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1" w:rightFromText="141" w:vertAnchor="page" w:horzAnchor="margin" w:tblpY="1657"/>
        <w:tblW w:w="144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ED220B"/>
          <w:insideV w:val="single" w:sz="2" w:space="0" w:color="ED220B"/>
        </w:tblBorders>
        <w:tblLayout w:type="fixed"/>
        <w:tblLook w:val="04A0" w:firstRow="1" w:lastRow="0" w:firstColumn="1" w:lastColumn="0" w:noHBand="0" w:noVBand="1"/>
      </w:tblPr>
      <w:tblGrid>
        <w:gridCol w:w="7315"/>
        <w:gridCol w:w="7116"/>
      </w:tblGrid>
      <w:tr w:rsidR="00CE2B5E" w:rsidRPr="00B26F88" w:rsidTr="00B26F88">
        <w:trPr>
          <w:trHeight w:val="445"/>
        </w:trPr>
        <w:tc>
          <w:tcPr>
            <w:tcW w:w="7315" w:type="dxa"/>
            <w:tcBorders>
              <w:top w:val="single" w:sz="2" w:space="0" w:color="C329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B5E" w:rsidRPr="00C7467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7467E">
              <w:rPr>
                <w:rFonts w:asciiTheme="majorHAnsi" w:hAnsiTheme="majorHAnsi"/>
                <w:b/>
                <w:bCs/>
                <w:sz w:val="28"/>
                <w:szCs w:val="28"/>
              </w:rPr>
              <w:t>Orientations 2016-2018-Bénin</w:t>
            </w:r>
          </w:p>
          <w:p w:rsidR="00CE2B5E" w:rsidRPr="00B26F88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</w:rPr>
            </w:pPr>
            <w:r w:rsidRPr="00B26F88">
              <w:rPr>
                <w:rFonts w:asciiTheme="majorHAnsi" w:hAnsiTheme="majorHAnsi"/>
              </w:rPr>
              <w:t>(</w:t>
            </w:r>
            <w:proofErr w:type="spellStart"/>
            <w:r w:rsidRPr="00B26F88">
              <w:rPr>
                <w:rFonts w:asciiTheme="majorHAnsi" w:hAnsiTheme="majorHAnsi"/>
              </w:rPr>
              <w:t>Dogbo</w:t>
            </w:r>
            <w:proofErr w:type="spellEnd"/>
            <w:r w:rsidRPr="00B26F88">
              <w:rPr>
                <w:rFonts w:asciiTheme="majorHAnsi" w:hAnsiTheme="majorHAnsi"/>
              </w:rPr>
              <w:t>)</w:t>
            </w:r>
          </w:p>
        </w:tc>
        <w:tc>
          <w:tcPr>
            <w:tcW w:w="7116" w:type="dxa"/>
            <w:tcBorders>
              <w:top w:val="single" w:sz="2" w:space="0" w:color="C329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B5E" w:rsidRPr="00C7467E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7467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Bilan 2016-2018-Suède </w:t>
            </w:r>
          </w:p>
          <w:p w:rsidR="00CE2B5E" w:rsidRPr="00B26F88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</w:rPr>
            </w:pPr>
            <w:r w:rsidRPr="00B26F88">
              <w:rPr>
                <w:rFonts w:asciiTheme="majorHAnsi" w:hAnsiTheme="majorHAnsi"/>
              </w:rPr>
              <w:t>(</w:t>
            </w:r>
            <w:proofErr w:type="spellStart"/>
            <w:r w:rsidRPr="00B26F88">
              <w:rPr>
                <w:rFonts w:asciiTheme="majorHAnsi" w:hAnsiTheme="majorHAnsi"/>
              </w:rPr>
              <w:t>Ljungskile</w:t>
            </w:r>
            <w:proofErr w:type="spellEnd"/>
            <w:r w:rsidRPr="00B26F88">
              <w:rPr>
                <w:rFonts w:asciiTheme="majorHAnsi" w:hAnsiTheme="majorHAnsi"/>
              </w:rPr>
              <w:t>)</w:t>
            </w:r>
          </w:p>
        </w:tc>
      </w:tr>
      <w:tr w:rsidR="00B26F88" w:rsidRPr="00B26F88" w:rsidTr="00A334B3">
        <w:trPr>
          <w:trHeight w:val="2714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1. Strengthening relations with movements</w:t>
            </w:r>
          </w:p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Develop</w:t>
            </w:r>
            <w:r w:rsidR="00522587">
              <w:rPr>
                <w:rFonts w:asciiTheme="majorHAnsi" w:hAnsiTheme="majorHAnsi"/>
                <w:lang w:val="en-US"/>
              </w:rPr>
              <w:t xml:space="preserve">ing </w:t>
            </w:r>
            <w:r w:rsidRPr="00B26F88">
              <w:rPr>
                <w:rFonts w:asciiTheme="majorHAnsi" w:hAnsiTheme="majorHAnsi"/>
                <w:lang w:val="en-US"/>
              </w:rPr>
              <w:t xml:space="preserve">a communication tool to facilitate exchanges between movements. </w:t>
            </w:r>
          </w:p>
          <w:p w:rsidR="00CE2B5E" w:rsidRPr="00B26F88" w:rsidRDefault="00522587" w:rsidP="00522587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E.g.: taking</w:t>
            </w:r>
            <w:r w:rsidR="00CB4715" w:rsidRPr="00B26F88">
              <w:rPr>
                <w:rFonts w:asciiTheme="majorHAnsi" w:hAnsiTheme="majorHAnsi"/>
                <w:lang w:val="en-US"/>
              </w:rPr>
              <w:t xml:space="preserve"> over the </w:t>
            </w:r>
            <w:proofErr w:type="spellStart"/>
            <w:r w:rsidR="00CB4715" w:rsidRPr="00B26F88">
              <w:rPr>
                <w:rFonts w:asciiTheme="majorHAnsi" w:hAnsiTheme="majorHAnsi"/>
                <w:lang w:val="en-US"/>
              </w:rPr>
              <w:t>Multilettre</w:t>
            </w:r>
            <w:proofErr w:type="spellEnd"/>
            <w:r w:rsidR="00CB4715" w:rsidRPr="00B26F88">
              <w:rPr>
                <w:rFonts w:asciiTheme="majorHAnsi" w:hAnsiTheme="majorHAnsi"/>
                <w:lang w:val="en-US"/>
              </w:rPr>
              <w:t xml:space="preserve"> principle</w:t>
            </w:r>
            <w:r>
              <w:rPr>
                <w:rFonts w:asciiTheme="majorHAnsi" w:hAnsiTheme="majorHAnsi"/>
                <w:lang w:val="en-US"/>
              </w:rPr>
              <w:t>s or creating</w:t>
            </w:r>
            <w:r w:rsidR="00CB4715" w:rsidRPr="00B26F88">
              <w:rPr>
                <w:rFonts w:asciiTheme="majorHAnsi" w:hAnsiTheme="majorHAnsi"/>
                <w:lang w:val="en-US"/>
              </w:rPr>
              <w:t xml:space="preserve"> a</w:t>
            </w:r>
            <w:r>
              <w:rPr>
                <w:rFonts w:asciiTheme="majorHAnsi" w:hAnsiTheme="majorHAnsi"/>
                <w:lang w:val="en-US"/>
              </w:rPr>
              <w:t>n</w:t>
            </w:r>
            <w:r w:rsidR="00CB4715" w:rsidRPr="00B26F88">
              <w:rPr>
                <w:rFonts w:asciiTheme="majorHAnsi" w:hAnsiTheme="majorHAnsi"/>
                <w:lang w:val="en-US"/>
              </w:rPr>
              <w:t xml:space="preserve">other </w:t>
            </w:r>
            <w:r>
              <w:rPr>
                <w:rFonts w:asciiTheme="majorHAnsi" w:hAnsiTheme="majorHAnsi"/>
                <w:lang w:val="en-US"/>
              </w:rPr>
              <w:t>medium</w:t>
            </w:r>
            <w:r w:rsidR="00CB4715" w:rsidRPr="00B26F88">
              <w:rPr>
                <w:rFonts w:asciiTheme="majorHAnsi" w:hAnsiTheme="majorHAnsi"/>
                <w:lang w:val="en-US"/>
              </w:rPr>
              <w:t xml:space="preserve"> for circulating information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4715" w:rsidRPr="00B26F88" w:rsidRDefault="00CB4715" w:rsidP="00CB4715">
            <w:pPr>
              <w:pStyle w:val="Styledetableau2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By regularly posting documents on the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Fimem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 website, we have tried to involve the Movements in our work and functioning: </w:t>
            </w:r>
          </w:p>
          <w:p w:rsidR="00CB4715" w:rsidRPr="00B26F88" w:rsidRDefault="00CB4715" w:rsidP="002D1176">
            <w:pPr>
              <w:pStyle w:val="Styledetableau2"/>
              <w:numPr>
                <w:ilvl w:val="0"/>
                <w:numId w:val="9"/>
              </w:numPr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 What's New, always appearing on the first page,</w:t>
            </w:r>
          </w:p>
          <w:p w:rsidR="00CB4715" w:rsidRPr="00522587" w:rsidRDefault="00CB4715" w:rsidP="00CB4715">
            <w:pPr>
              <w:pStyle w:val="Styledetableau2"/>
              <w:rPr>
                <w:rFonts w:asciiTheme="majorHAnsi" w:hAnsiTheme="majorHAnsi"/>
                <w:lang w:val="en-GB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   to keep you informed of the latest news and to    announce the Board documents that will be tabled on     </w:t>
            </w:r>
            <w:r w:rsidRPr="00522587">
              <w:rPr>
                <w:rFonts w:asciiTheme="majorHAnsi" w:hAnsiTheme="majorHAnsi"/>
                <w:lang w:val="en-GB"/>
              </w:rPr>
              <w:t>the site very soon.</w:t>
            </w:r>
          </w:p>
          <w:p w:rsidR="00CB4715" w:rsidRPr="002D1176" w:rsidRDefault="00CB4715" w:rsidP="00CB4715">
            <w:pPr>
              <w:pStyle w:val="Styledetableau2"/>
              <w:numPr>
                <w:ilvl w:val="0"/>
                <w:numId w:val="9"/>
              </w:numPr>
              <w:rPr>
                <w:rFonts w:asciiTheme="majorHAnsi" w:hAnsiTheme="majorHAnsi"/>
                <w:lang w:val="en-GB"/>
              </w:rPr>
            </w:pPr>
            <w:r w:rsidRPr="002D1176">
              <w:rPr>
                <w:rFonts w:asciiTheme="majorHAnsi" w:hAnsiTheme="majorHAnsi"/>
                <w:lang w:val="en-GB"/>
              </w:rPr>
              <w:t xml:space="preserve"> </w:t>
            </w:r>
            <w:r w:rsidR="002D1176" w:rsidRPr="002D1176">
              <w:rPr>
                <w:rFonts w:asciiTheme="majorHAnsi" w:hAnsiTheme="majorHAnsi"/>
                <w:lang w:val="en-GB"/>
              </w:rPr>
              <w:t xml:space="preserve">Complete </w:t>
            </w:r>
            <w:r w:rsidRPr="002D1176">
              <w:rPr>
                <w:rFonts w:asciiTheme="majorHAnsi" w:hAnsiTheme="majorHAnsi"/>
                <w:lang w:val="en-GB"/>
              </w:rPr>
              <w:t>reports of our meetings</w:t>
            </w:r>
            <w:r w:rsidR="002D1176" w:rsidRPr="002D1176">
              <w:rPr>
                <w:rFonts w:asciiTheme="majorHAnsi" w:hAnsiTheme="majorHAnsi"/>
                <w:lang w:val="en-GB"/>
              </w:rPr>
              <w:t xml:space="preserve"> </w:t>
            </w:r>
            <w:r w:rsidR="002D1176">
              <w:rPr>
                <w:rFonts w:asciiTheme="majorHAnsi" w:hAnsiTheme="majorHAnsi"/>
                <w:lang w:val="en-GB"/>
              </w:rPr>
              <w:t xml:space="preserve">through </w:t>
            </w:r>
            <w:r w:rsidRPr="002D1176">
              <w:rPr>
                <w:rFonts w:asciiTheme="majorHAnsi" w:hAnsiTheme="majorHAnsi"/>
                <w:lang w:val="en-GB"/>
              </w:rPr>
              <w:t xml:space="preserve"> Skype</w:t>
            </w:r>
          </w:p>
          <w:p w:rsidR="00CB4715" w:rsidRPr="00522587" w:rsidRDefault="00CB4715" w:rsidP="002D1176">
            <w:pPr>
              <w:pStyle w:val="Styledetableau2"/>
              <w:numPr>
                <w:ilvl w:val="0"/>
                <w:numId w:val="9"/>
              </w:numPr>
              <w:rPr>
                <w:rFonts w:asciiTheme="majorHAnsi" w:hAnsiTheme="majorHAnsi"/>
                <w:lang w:val="en-GB"/>
              </w:rPr>
            </w:pPr>
            <w:r w:rsidRPr="00522587">
              <w:rPr>
                <w:rFonts w:asciiTheme="majorHAnsi" w:hAnsiTheme="majorHAnsi"/>
                <w:lang w:val="en-GB"/>
              </w:rPr>
              <w:t xml:space="preserve">Reflection documents, surveys,... </w:t>
            </w:r>
          </w:p>
          <w:p w:rsidR="00CB4715" w:rsidRPr="0029754B" w:rsidRDefault="00CB4715" w:rsidP="00CB4715">
            <w:pPr>
              <w:pStyle w:val="Styledetableau2"/>
              <w:numPr>
                <w:ilvl w:val="0"/>
                <w:numId w:val="9"/>
              </w:numPr>
              <w:rPr>
                <w:rFonts w:asciiTheme="majorHAnsi" w:hAnsiTheme="majorHAnsi"/>
                <w:lang w:val="en-US"/>
              </w:rPr>
            </w:pPr>
            <w:r w:rsidRPr="0029754B">
              <w:rPr>
                <w:rFonts w:asciiTheme="majorHAnsi" w:hAnsiTheme="majorHAnsi"/>
                <w:lang w:val="en-US"/>
              </w:rPr>
              <w:t xml:space="preserve"> Various offers and requests, passing through the site</w:t>
            </w:r>
            <w:r w:rsidR="0029754B" w:rsidRPr="0029754B">
              <w:rPr>
                <w:rFonts w:asciiTheme="majorHAnsi" w:hAnsiTheme="majorHAnsi"/>
                <w:lang w:val="en-US"/>
              </w:rPr>
              <w:t xml:space="preserve"> </w:t>
            </w:r>
            <w:r w:rsidRPr="0029754B">
              <w:rPr>
                <w:rFonts w:asciiTheme="majorHAnsi" w:hAnsiTheme="majorHAnsi"/>
                <w:lang w:val="en-US"/>
              </w:rPr>
              <w:t xml:space="preserve">   </w:t>
            </w:r>
            <w:proofErr w:type="spellStart"/>
            <w:r w:rsidRPr="0029754B">
              <w:rPr>
                <w:rFonts w:asciiTheme="majorHAnsi" w:hAnsiTheme="majorHAnsi"/>
                <w:lang w:val="en-US"/>
              </w:rPr>
              <w:t>Fimem</w:t>
            </w:r>
            <w:proofErr w:type="spellEnd"/>
            <w:r w:rsidRPr="0029754B">
              <w:rPr>
                <w:rFonts w:asciiTheme="majorHAnsi" w:hAnsiTheme="majorHAnsi"/>
                <w:lang w:val="en-US"/>
              </w:rPr>
              <w:t>, are regularly transferred to the Board of     Directors and then to the    perso</w:t>
            </w:r>
            <w:r w:rsidR="002D1176" w:rsidRPr="0029754B">
              <w:rPr>
                <w:rFonts w:asciiTheme="majorHAnsi" w:hAnsiTheme="majorHAnsi"/>
                <w:lang w:val="en-US"/>
              </w:rPr>
              <w:t xml:space="preserve">ns and movements concerned when they are </w:t>
            </w:r>
            <w:r w:rsidRPr="0029754B">
              <w:rPr>
                <w:rFonts w:asciiTheme="majorHAnsi" w:hAnsiTheme="majorHAnsi"/>
                <w:lang w:val="en-US"/>
              </w:rPr>
              <w:t xml:space="preserve"> relevant.</w:t>
            </w:r>
          </w:p>
          <w:p w:rsidR="00CE2B5E" w:rsidRPr="00B26F88" w:rsidRDefault="00CB4715" w:rsidP="002D1176">
            <w:pPr>
              <w:pStyle w:val="Styledetableau2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Of course the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Infors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>, letters from the presidency...</w:t>
            </w:r>
            <w:r w:rsidRPr="00B26F88">
              <w:rPr>
                <w:rFonts w:asciiTheme="majorHAnsi" w:hAnsiTheme="majorHAnsi"/>
                <w:lang w:val="en-US"/>
              </w:rPr>
              <w:tab/>
            </w:r>
          </w:p>
        </w:tc>
      </w:tr>
      <w:tr w:rsidR="00B26F88" w:rsidRPr="00B26F88" w:rsidTr="00B26F88">
        <w:trPr>
          <w:trHeight w:val="3179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B5E" w:rsidRPr="00B26F88" w:rsidRDefault="00CB4715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2. Improving FIMEM's relations with international </w:t>
            </w:r>
            <w:r w:rsidR="00347D58" w:rsidRPr="00B26F88">
              <w:rPr>
                <w:rFonts w:asciiTheme="majorHAnsi" w:hAnsiTheme="majorHAnsi"/>
                <w:lang w:val="en-US"/>
              </w:rPr>
              <w:t>organizations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276" w:type="dxa"/>
              <w:bottom w:w="80" w:type="dxa"/>
              <w:right w:w="80" w:type="dxa"/>
            </w:tcMar>
          </w:tcPr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We finally got a PIC code and a Siret identifier. These identifications should facilitate the financial participation of European </w:t>
            </w:r>
            <w:r w:rsidR="00A62DB2" w:rsidRPr="00B26F88">
              <w:rPr>
                <w:rFonts w:asciiTheme="majorHAnsi" w:hAnsiTheme="majorHAnsi"/>
                <w:lang w:val="en-US"/>
              </w:rPr>
              <w:t>organizations</w:t>
            </w:r>
            <w:r w:rsidRPr="00B26F88">
              <w:rPr>
                <w:rFonts w:asciiTheme="majorHAnsi" w:hAnsiTheme="majorHAnsi"/>
                <w:lang w:val="en-US"/>
              </w:rPr>
              <w:t xml:space="preserve"> in our meetings and/or training with the help of Erasmus projects.</w:t>
            </w:r>
          </w:p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</w:p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We have written a letter of recognition and support to CAMEM to strengthen its work with the African Movements.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Camem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 could use this letter to support their various requests to international organizations.</w:t>
            </w:r>
          </w:p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</w:p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We have had formal contacts with CEMEA (</w:t>
            </w:r>
          </w:p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</w:rPr>
            </w:pPr>
            <w:r w:rsidRPr="00B26F88">
              <w:rPr>
                <w:rFonts w:asciiTheme="majorHAnsi" w:hAnsiTheme="majorHAnsi"/>
              </w:rPr>
              <w:t>Biennale de l'</w:t>
            </w:r>
            <w:proofErr w:type="spellStart"/>
            <w:r w:rsidRPr="00B26F88">
              <w:rPr>
                <w:rFonts w:asciiTheme="majorHAnsi" w:hAnsiTheme="majorHAnsi"/>
              </w:rPr>
              <w:t>Education</w:t>
            </w:r>
            <w:proofErr w:type="spellEnd"/>
            <w:r w:rsidRPr="00B26F88">
              <w:rPr>
                <w:rFonts w:asciiTheme="majorHAnsi" w:hAnsiTheme="majorHAnsi"/>
              </w:rPr>
              <w:t xml:space="preserve"> Nouvelle) and </w:t>
            </w:r>
            <w:proofErr w:type="spellStart"/>
            <w:r w:rsidRPr="00B26F88">
              <w:rPr>
                <w:rFonts w:asciiTheme="majorHAnsi" w:hAnsiTheme="majorHAnsi"/>
              </w:rPr>
              <w:t>informal</w:t>
            </w:r>
            <w:proofErr w:type="spellEnd"/>
            <w:r w:rsidRPr="00B26F88">
              <w:rPr>
                <w:rFonts w:asciiTheme="majorHAnsi" w:hAnsiTheme="majorHAnsi"/>
              </w:rPr>
              <w:t xml:space="preserve"> </w:t>
            </w:r>
            <w:proofErr w:type="spellStart"/>
            <w:r w:rsidRPr="00B26F88">
              <w:rPr>
                <w:rFonts w:asciiTheme="majorHAnsi" w:hAnsiTheme="majorHAnsi"/>
              </w:rPr>
              <w:t>with</w:t>
            </w:r>
            <w:proofErr w:type="spellEnd"/>
            <w:r w:rsidRPr="00B26F88">
              <w:rPr>
                <w:rFonts w:asciiTheme="majorHAnsi" w:hAnsiTheme="majorHAnsi"/>
              </w:rPr>
              <w:t xml:space="preserve"> </w:t>
            </w:r>
          </w:p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different organizations such as </w:t>
            </w:r>
            <w:r w:rsidR="00A62DB2" w:rsidRPr="00B26F88">
              <w:rPr>
                <w:rFonts w:asciiTheme="majorHAnsi" w:hAnsiTheme="majorHAnsi"/>
                <w:lang w:val="en-US"/>
              </w:rPr>
              <w:t>Crescendo</w:t>
            </w:r>
            <w:r w:rsidRPr="00B26F88">
              <w:rPr>
                <w:rFonts w:asciiTheme="majorHAnsi" w:hAnsiTheme="majorHAnsi"/>
                <w:lang w:val="en-US"/>
              </w:rPr>
              <w:t xml:space="preserve">,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Néo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 Bien-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être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, </w:t>
            </w:r>
          </w:p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private pre-schools in China (Hangzhou, </w:t>
            </w:r>
          </w:p>
          <w:p w:rsidR="00CB4715" w:rsidRPr="00B26F88" w:rsidRDefault="00CB4715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</w:rPr>
            </w:pPr>
            <w:r w:rsidRPr="00B26F88">
              <w:rPr>
                <w:rFonts w:asciiTheme="majorHAnsi" w:hAnsiTheme="majorHAnsi"/>
              </w:rPr>
              <w:t>Wuhan)</w:t>
            </w:r>
          </w:p>
          <w:p w:rsidR="00CE2B5E" w:rsidRPr="00B26F88" w:rsidRDefault="00CE2B5E" w:rsidP="00CB471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</w:p>
        </w:tc>
      </w:tr>
      <w:tr w:rsidR="00B26F88" w:rsidRPr="00B26F88" w:rsidTr="00A334B3">
        <w:trPr>
          <w:trHeight w:val="3176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BCB" w:rsidRPr="00B26F88" w:rsidRDefault="00E34BCB" w:rsidP="00E34BCB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lastRenderedPageBreak/>
              <w:t xml:space="preserve">3. </w:t>
            </w:r>
          </w:p>
          <w:p w:rsidR="00E34BCB" w:rsidRPr="00B26F88" w:rsidRDefault="0029754B" w:rsidP="00E34BCB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283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Encouraging  movements to engage themselves </w:t>
            </w:r>
            <w:r w:rsidR="00E34BCB" w:rsidRPr="00B26F88">
              <w:rPr>
                <w:rFonts w:asciiTheme="majorHAnsi" w:hAnsiTheme="majorHAnsi"/>
                <w:lang w:val="en-US"/>
              </w:rPr>
              <w:t xml:space="preserve"> in concrete actions in their respective communities (MVTS and FIMEM coherence).</w:t>
            </w:r>
          </w:p>
          <w:p w:rsidR="00E34BCB" w:rsidRPr="00B26F88" w:rsidRDefault="00E34BCB" w:rsidP="00A62DB2">
            <w:pPr>
              <w:pStyle w:val="Styledetableau2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initiatives to defend knowledge as a common good</w:t>
            </w:r>
          </w:p>
          <w:p w:rsidR="00E34BCB" w:rsidRPr="00B26F88" w:rsidRDefault="00E34BCB" w:rsidP="00A62DB2">
            <w:pPr>
              <w:pStyle w:val="Styledetableau2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promotion of the democratization of knowledge for all, throughout life (the poorest in priority)</w:t>
            </w:r>
          </w:p>
          <w:p w:rsidR="00E34BCB" w:rsidRPr="00B26F88" w:rsidRDefault="00E34BCB" w:rsidP="00A62DB2">
            <w:pPr>
              <w:pStyle w:val="Styledetableau2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inclusion of respect for children's rights in school regulations, in line with the political commitment made by their authorities</w:t>
            </w:r>
          </w:p>
          <w:p w:rsidR="00CE2B5E" w:rsidRPr="00B26F88" w:rsidRDefault="00E34BCB" w:rsidP="00A62DB2">
            <w:pPr>
              <w:pStyle w:val="Styledetableau2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to work so that the new generations of teachers enter our movements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B5E" w:rsidRPr="00B26F88" w:rsidRDefault="00CE2B5E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lang w:val="en-US"/>
              </w:rPr>
            </w:pPr>
          </w:p>
          <w:p w:rsidR="00E34BCB" w:rsidRPr="00B26F88" w:rsidRDefault="00E34BCB" w:rsidP="00E34BCB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We encouraged our Francophone movements to involve their respective trade unions in the fight against the commodification of education and to invite them to intervene with their ministries.</w:t>
            </w:r>
          </w:p>
          <w:p w:rsidR="00E34BCB" w:rsidRPr="00B26F88" w:rsidRDefault="00E34BCB" w:rsidP="00E34BCB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</w:p>
          <w:p w:rsidR="00E34BCB" w:rsidRPr="00B26F88" w:rsidRDefault="00E34BCB" w:rsidP="00E34BCB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We have launched a survey on school evaluation</w:t>
            </w:r>
            <w:r w:rsidR="00A62DB2">
              <w:rPr>
                <w:rFonts w:asciiTheme="majorHAnsi" w:hAnsiTheme="majorHAnsi"/>
                <w:lang w:val="en-US"/>
              </w:rPr>
              <w:t xml:space="preserve"> </w:t>
            </w:r>
            <w:r w:rsidRPr="00B26F88">
              <w:rPr>
                <w:rFonts w:asciiTheme="majorHAnsi" w:hAnsiTheme="majorHAnsi"/>
                <w:lang w:val="en-US"/>
              </w:rPr>
              <w:t>to propose alternative models of</w:t>
            </w:r>
            <w:r w:rsidR="00A62DB2">
              <w:rPr>
                <w:rFonts w:asciiTheme="majorHAnsi" w:hAnsiTheme="majorHAnsi"/>
                <w:lang w:val="en-US"/>
              </w:rPr>
              <w:t xml:space="preserve"> to our various</w:t>
            </w:r>
            <w:r w:rsidR="00A62DB2" w:rsidRPr="00A62DB2">
              <w:rPr>
                <w:rFonts w:asciiTheme="majorHAnsi" w:hAnsiTheme="majorHAnsi"/>
                <w:lang w:val="en-US"/>
              </w:rPr>
              <w:t xml:space="preserve"> </w:t>
            </w:r>
            <w:r w:rsidR="00A62DB2">
              <w:rPr>
                <w:rFonts w:asciiTheme="majorHAnsi" w:hAnsiTheme="majorHAnsi"/>
                <w:lang w:val="en-US"/>
              </w:rPr>
              <w:t>chance</w:t>
            </w:r>
            <w:r w:rsidR="00A62DB2" w:rsidRPr="00B26F88">
              <w:rPr>
                <w:rFonts w:asciiTheme="majorHAnsi" w:hAnsiTheme="majorHAnsi"/>
                <w:lang w:val="en-US"/>
              </w:rPr>
              <w:t xml:space="preserve"> </w:t>
            </w:r>
            <w:r w:rsidRPr="00B26F88">
              <w:rPr>
                <w:rFonts w:asciiTheme="majorHAnsi" w:hAnsiTheme="majorHAnsi"/>
                <w:lang w:val="en-US"/>
              </w:rPr>
              <w:t>.</w:t>
            </w:r>
          </w:p>
          <w:p w:rsidR="00E34BCB" w:rsidRPr="00B26F88" w:rsidRDefault="00E34BCB" w:rsidP="00E34BCB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</w:p>
          <w:p w:rsidR="00E34BCB" w:rsidRPr="00B26F88" w:rsidRDefault="00E34BCB" w:rsidP="00E34BCB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We regularly post on the site (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philo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 area) relevant educational articles (3 languages). </w:t>
            </w:r>
          </w:p>
          <w:p w:rsidR="00E34BCB" w:rsidRPr="00B26F88" w:rsidRDefault="00E34BCB" w:rsidP="00E34BCB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</w:p>
          <w:p w:rsidR="00CE2B5E" w:rsidRPr="00B26F88" w:rsidRDefault="00E34BCB" w:rsidP="00A62DB2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196" w:hanging="196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Some of these initiatives are receiving </w:t>
            </w:r>
            <w:r w:rsidR="00A62DB2">
              <w:rPr>
                <w:rFonts w:asciiTheme="majorHAnsi" w:hAnsiTheme="majorHAnsi"/>
                <w:lang w:val="en-US"/>
              </w:rPr>
              <w:t xml:space="preserve">positive </w:t>
            </w:r>
            <w:r w:rsidRPr="00B26F88">
              <w:rPr>
                <w:rFonts w:asciiTheme="majorHAnsi" w:hAnsiTheme="majorHAnsi"/>
                <w:lang w:val="en-US"/>
              </w:rPr>
              <w:t>feedback</w:t>
            </w:r>
            <w:r w:rsidR="00A62DB2">
              <w:rPr>
                <w:rFonts w:asciiTheme="majorHAnsi" w:hAnsiTheme="majorHAnsi"/>
                <w:lang w:val="en-US"/>
              </w:rPr>
              <w:t xml:space="preserve"> </w:t>
            </w:r>
            <w:r w:rsidRPr="00B26F88">
              <w:rPr>
                <w:rFonts w:asciiTheme="majorHAnsi" w:hAnsiTheme="majorHAnsi"/>
                <w:lang w:val="en-US"/>
              </w:rPr>
              <w:t xml:space="preserve"> but several remain, however</w:t>
            </w:r>
            <w:r w:rsidR="0029754B">
              <w:rPr>
                <w:rFonts w:asciiTheme="majorHAnsi" w:hAnsiTheme="majorHAnsi"/>
                <w:lang w:val="en-US"/>
              </w:rPr>
              <w:t xml:space="preserve"> </w:t>
            </w:r>
            <w:r w:rsidRPr="00B26F88">
              <w:rPr>
                <w:rFonts w:asciiTheme="majorHAnsi" w:hAnsiTheme="majorHAnsi"/>
                <w:lang w:val="en-US"/>
              </w:rPr>
              <w:t>"dead letter."</w:t>
            </w:r>
          </w:p>
        </w:tc>
      </w:tr>
      <w:tr w:rsidR="00B26F88" w:rsidRPr="00B26F88" w:rsidTr="00B26F88">
        <w:trPr>
          <w:trHeight w:val="526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B5E" w:rsidRPr="00B26F88" w:rsidRDefault="00CE2B5E" w:rsidP="00E34BCB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4. </w:t>
            </w:r>
            <w:r w:rsidR="0029754B">
              <w:rPr>
                <w:rFonts w:asciiTheme="majorHAnsi" w:hAnsiTheme="majorHAnsi"/>
                <w:lang w:val="en-US"/>
              </w:rPr>
              <w:t xml:space="preserve"> Cooperating</w:t>
            </w:r>
            <w:r w:rsidR="00E34BCB" w:rsidRPr="00B26F88">
              <w:rPr>
                <w:rFonts w:asciiTheme="majorHAnsi" w:hAnsiTheme="majorHAnsi"/>
                <w:lang w:val="en-US"/>
              </w:rPr>
              <w:t xml:space="preserve"> with the ICEM and the Friends of Freinet to make the </w:t>
            </w:r>
            <w:r w:rsidR="00A62DB2" w:rsidRPr="00B26F88">
              <w:rPr>
                <w:rFonts w:asciiTheme="majorHAnsi" w:hAnsiTheme="majorHAnsi"/>
                <w:lang w:val="en-US"/>
              </w:rPr>
              <w:t>richn</w:t>
            </w:r>
            <w:r w:rsidR="00A62DB2">
              <w:rPr>
                <w:rFonts w:asciiTheme="majorHAnsi" w:hAnsiTheme="majorHAnsi"/>
                <w:lang w:val="en-US"/>
              </w:rPr>
              <w:t>ess</w:t>
            </w:r>
            <w:r w:rsidR="00E34BCB" w:rsidRPr="00B26F88">
              <w:rPr>
                <w:rFonts w:asciiTheme="majorHAnsi" w:hAnsiTheme="majorHAnsi"/>
                <w:lang w:val="en-US"/>
              </w:rPr>
              <w:t xml:space="preserve"> of our archives known.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E2B5E" w:rsidRPr="00B26F88" w:rsidRDefault="00E34BCB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We have benefited from the wealth of the ADF through our links with certain members and their involvement in our work</w:t>
            </w:r>
            <w:r w:rsidR="00CE2B5E" w:rsidRPr="00B26F88">
              <w:rPr>
                <w:rFonts w:asciiTheme="majorHAnsi" w:hAnsiTheme="majorHAnsi"/>
                <w:lang w:val="en-US"/>
              </w:rPr>
              <w:t>.</w:t>
            </w:r>
          </w:p>
        </w:tc>
      </w:tr>
      <w:tr w:rsidR="00B26F88" w:rsidRPr="00B26F88" w:rsidTr="00B26F88">
        <w:trPr>
          <w:trHeight w:val="1505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644" w:rsidRPr="00522587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GB"/>
              </w:rPr>
            </w:pPr>
            <w:r w:rsidRPr="00522587">
              <w:rPr>
                <w:rFonts w:asciiTheme="majorHAnsi" w:hAnsiTheme="majorHAnsi"/>
                <w:lang w:val="en-GB"/>
              </w:rPr>
              <w:t>5.</w:t>
            </w:r>
          </w:p>
          <w:p w:rsidR="00CE2B5E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Monitor</w:t>
            </w:r>
            <w:r w:rsidR="00A62DB2">
              <w:rPr>
                <w:rFonts w:asciiTheme="majorHAnsi" w:hAnsiTheme="majorHAnsi"/>
                <w:lang w:val="en-US"/>
              </w:rPr>
              <w:t xml:space="preserve">ing the </w:t>
            </w:r>
            <w:proofErr w:type="spellStart"/>
            <w:r w:rsidR="00A62DB2">
              <w:rPr>
                <w:rFonts w:asciiTheme="majorHAnsi" w:hAnsiTheme="majorHAnsi"/>
                <w:lang w:val="en-US"/>
              </w:rPr>
              <w:t>Fimem</w:t>
            </w:r>
            <w:proofErr w:type="spellEnd"/>
            <w:r w:rsidR="00A62DB2">
              <w:rPr>
                <w:rFonts w:asciiTheme="majorHAnsi" w:hAnsiTheme="majorHAnsi"/>
                <w:lang w:val="en-US"/>
              </w:rPr>
              <w:t xml:space="preserve"> site. Creating</w:t>
            </w:r>
            <w:r w:rsidRPr="00B26F88">
              <w:rPr>
                <w:rFonts w:asciiTheme="majorHAnsi" w:hAnsiTheme="majorHAnsi"/>
                <w:lang w:val="en-US"/>
              </w:rPr>
              <w:t xml:space="preserve"> a commission </w:t>
            </w:r>
            <w:r w:rsidR="00576C9D">
              <w:rPr>
                <w:rFonts w:asciiTheme="majorHAnsi" w:hAnsiTheme="majorHAnsi"/>
                <w:lang w:val="en-US"/>
              </w:rPr>
              <w:t>on the FIMEM website and proposing</w:t>
            </w:r>
            <w:r w:rsidRPr="00B26F88">
              <w:rPr>
                <w:rFonts w:asciiTheme="majorHAnsi" w:hAnsiTheme="majorHAnsi"/>
                <w:lang w:val="en-US"/>
              </w:rPr>
              <w:t xml:space="preserve"> a more user-friendly classification mode.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We regularly visit and comment on the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Fimem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 and Ridef.one websites </w:t>
            </w:r>
          </w:p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</w:p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In collaboration with Claude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Beaunis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, 2 members of the Board are working on this orientation </w:t>
            </w:r>
          </w:p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</w:p>
          <w:p w:rsidR="00CE2B5E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This is a VERY BIG project (to be continued in 2018-2020).</w:t>
            </w:r>
          </w:p>
        </w:tc>
      </w:tr>
      <w:tr w:rsidR="00B26F88" w:rsidRPr="00B26F88" w:rsidTr="00B26F88">
        <w:trPr>
          <w:trHeight w:val="973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6. </w:t>
            </w:r>
          </w:p>
          <w:p w:rsidR="00CE2B5E" w:rsidRPr="00B26F88" w:rsidRDefault="0029754B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Reducing</w:t>
            </w:r>
            <w:r w:rsidR="00472644" w:rsidRPr="00B26F88">
              <w:rPr>
                <w:rFonts w:asciiTheme="majorHAnsi" w:hAnsiTheme="majorHAnsi"/>
                <w:lang w:val="en-US"/>
              </w:rPr>
              <w:t xml:space="preserve"> the frequency of face-to-face meetings: a single meeting between 2 </w:t>
            </w:r>
            <w:proofErr w:type="spellStart"/>
            <w:r w:rsidR="00472644" w:rsidRPr="00B26F88">
              <w:rPr>
                <w:rFonts w:asciiTheme="majorHAnsi" w:hAnsiTheme="majorHAnsi"/>
                <w:lang w:val="en-US"/>
              </w:rPr>
              <w:t>Ridefs</w:t>
            </w:r>
            <w:proofErr w:type="spellEnd"/>
            <w:r w:rsidR="00472644" w:rsidRPr="00B26F88">
              <w:rPr>
                <w:rFonts w:asciiTheme="majorHAnsi" w:hAnsiTheme="majorHAnsi"/>
                <w:lang w:val="en-US"/>
              </w:rPr>
              <w:t>.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F88" w:rsidRDefault="00472644" w:rsidP="00CE2B5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We met only once during these two years of activities. We chose to meet in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Lokossa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, Benin for at least 2 reasons: easier access to people and documents to finalize the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Dogbo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Ridef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 and the opportunity to benefit from free accommodation for the CA.</w:t>
            </w:r>
          </w:p>
          <w:p w:rsidR="00CE2B5E" w:rsidRPr="00B26F88" w:rsidRDefault="00CE2B5E" w:rsidP="00B26F88">
            <w:pPr>
              <w:tabs>
                <w:tab w:val="left" w:pos="1140"/>
              </w:tabs>
              <w:rPr>
                <w:lang w:eastAsia="fr-FR"/>
              </w:rPr>
            </w:pPr>
          </w:p>
        </w:tc>
      </w:tr>
      <w:tr w:rsidR="00B26F88" w:rsidRPr="00B26F88" w:rsidTr="00B26F88">
        <w:trPr>
          <w:trHeight w:val="1411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644" w:rsidRPr="00522587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GB"/>
              </w:rPr>
            </w:pPr>
            <w:r w:rsidRPr="00522587">
              <w:rPr>
                <w:rFonts w:asciiTheme="majorHAnsi" w:hAnsiTheme="majorHAnsi"/>
                <w:lang w:val="en-GB"/>
              </w:rPr>
              <w:t xml:space="preserve">7. </w:t>
            </w:r>
          </w:p>
          <w:p w:rsidR="00CE2B5E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Seek</w:t>
            </w:r>
            <w:r w:rsidR="00B346B5">
              <w:rPr>
                <w:rFonts w:asciiTheme="majorHAnsi" w:hAnsiTheme="majorHAnsi"/>
                <w:lang w:val="en-US"/>
              </w:rPr>
              <w:t>ing</w:t>
            </w:r>
            <w:r w:rsidRPr="00B26F88">
              <w:rPr>
                <w:rFonts w:asciiTheme="majorHAnsi" w:hAnsiTheme="majorHAnsi"/>
                <w:lang w:val="en-US"/>
              </w:rPr>
              <w:t xml:space="preserve"> the help of volunteer translators in the 3 official languages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Despite a call to all, we are having difficulty</w:t>
            </w:r>
            <w:r w:rsidR="00A13CD5">
              <w:rPr>
                <w:rFonts w:asciiTheme="majorHAnsi" w:hAnsiTheme="majorHAnsi"/>
                <w:lang w:val="en-US"/>
              </w:rPr>
              <w:t xml:space="preserve"> in </w:t>
            </w:r>
            <w:r w:rsidRPr="00B26F88">
              <w:rPr>
                <w:rFonts w:asciiTheme="majorHAnsi" w:hAnsiTheme="majorHAnsi"/>
                <w:lang w:val="en-US"/>
              </w:rPr>
              <w:t xml:space="preserve"> finding volunteer translators to help us </w:t>
            </w:r>
            <w:r w:rsidR="00A13CD5">
              <w:rPr>
                <w:rFonts w:asciiTheme="majorHAnsi" w:hAnsiTheme="majorHAnsi"/>
                <w:lang w:val="en-US"/>
              </w:rPr>
              <w:t xml:space="preserve">to </w:t>
            </w:r>
            <w:r w:rsidRPr="00B26F88">
              <w:rPr>
                <w:rFonts w:asciiTheme="majorHAnsi" w:hAnsiTheme="majorHAnsi"/>
                <w:lang w:val="en-US"/>
              </w:rPr>
              <w:t>translate into the 3 official languages (ideally for a 2-year commitment).</w:t>
            </w:r>
          </w:p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</w:p>
          <w:p w:rsidR="00CE2B5E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Here again, we had to contact people individually. Thanks to all these people for this precious help. </w:t>
            </w:r>
            <w:r w:rsidR="00CE2B5E" w:rsidRPr="00B26F88"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  <w:tr w:rsidR="00B26F88" w:rsidRPr="00B26F88" w:rsidTr="00B26F88">
        <w:trPr>
          <w:trHeight w:val="1994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644" w:rsidRPr="00522587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GB"/>
              </w:rPr>
            </w:pPr>
            <w:r w:rsidRPr="00522587">
              <w:rPr>
                <w:rFonts w:asciiTheme="majorHAnsi" w:hAnsiTheme="majorHAnsi"/>
                <w:lang w:val="en-GB"/>
              </w:rPr>
              <w:lastRenderedPageBreak/>
              <w:t>8.</w:t>
            </w:r>
          </w:p>
          <w:p w:rsidR="00CE2B5E" w:rsidRPr="00B26F88" w:rsidRDefault="00472644" w:rsidP="00A13CD5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Form</w:t>
            </w:r>
            <w:r w:rsidR="00A13CD5">
              <w:rPr>
                <w:rFonts w:asciiTheme="majorHAnsi" w:hAnsiTheme="majorHAnsi"/>
                <w:lang w:val="en-US"/>
              </w:rPr>
              <w:t xml:space="preserve">ing </w:t>
            </w:r>
            <w:r w:rsidRPr="00B26F88">
              <w:rPr>
                <w:rFonts w:asciiTheme="majorHAnsi" w:hAnsiTheme="majorHAnsi"/>
                <w:lang w:val="en-US"/>
              </w:rPr>
              <w:t>a group of resource persons and determine the mandates and functions that will be entrusted to them.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As requested in the GA, we proposed two working documents that could have started the constitution of working groups between the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Ridefs</w:t>
            </w:r>
            <w:proofErr w:type="spellEnd"/>
          </w:p>
          <w:p w:rsidR="00472644" w:rsidRPr="00B26F88" w:rsidRDefault="00472644" w:rsidP="0029754B">
            <w:pPr>
              <w:pStyle w:val="Styledetableau2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Categorization of countries</w:t>
            </w:r>
            <w:r w:rsidRPr="00B26F88">
              <w:rPr>
                <w:rFonts w:asciiTheme="majorHAnsi" w:hAnsiTheme="majorHAnsi"/>
                <w:lang w:val="en-US"/>
              </w:rPr>
              <w:tab/>
            </w:r>
          </w:p>
          <w:p w:rsidR="00472644" w:rsidRPr="00B26F88" w:rsidRDefault="0029754B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-  </w:t>
            </w:r>
            <w:r w:rsidR="00472644" w:rsidRPr="00B26F88">
              <w:rPr>
                <w:rFonts w:asciiTheme="majorHAnsi" w:hAnsiTheme="majorHAnsi"/>
                <w:lang w:val="en-US"/>
              </w:rPr>
              <w:t>Evaluation methods in our education systems</w:t>
            </w:r>
          </w:p>
          <w:p w:rsidR="00472644" w:rsidRPr="00522587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GB"/>
              </w:rPr>
            </w:pPr>
            <w:r w:rsidRPr="00522587">
              <w:rPr>
                <w:rFonts w:asciiTheme="majorHAnsi" w:hAnsiTheme="majorHAnsi"/>
                <w:lang w:val="en-GB"/>
              </w:rPr>
              <w:t>- …</w:t>
            </w:r>
          </w:p>
          <w:p w:rsidR="00472644" w:rsidRPr="00522587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GB"/>
              </w:rPr>
            </w:pPr>
          </w:p>
          <w:p w:rsidR="00CE2B5E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eastAsia="Times New Roman" w:hAnsiTheme="majorHAnsi" w:cs="Times New Roman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No expressions of interest from the Movements for these dossiers. Here again, we solicit individual resource persons to meet our needs.</w:t>
            </w:r>
          </w:p>
        </w:tc>
      </w:tr>
      <w:tr w:rsidR="00B26F88" w:rsidRPr="00B26F88" w:rsidTr="00A334B3">
        <w:trPr>
          <w:trHeight w:val="1687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644" w:rsidRPr="00522587" w:rsidRDefault="00472644" w:rsidP="00C7467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GB"/>
              </w:rPr>
            </w:pPr>
            <w:r w:rsidRPr="00522587">
              <w:rPr>
                <w:rFonts w:asciiTheme="majorHAnsi" w:hAnsiTheme="majorHAnsi"/>
                <w:lang w:val="en-GB"/>
              </w:rPr>
              <w:t>9.</w:t>
            </w:r>
          </w:p>
          <w:p w:rsidR="00472644" w:rsidRPr="00B26F88" w:rsidRDefault="00A13CD5" w:rsidP="00C7467E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 Continuing </w:t>
            </w:r>
            <w:r w:rsidR="00472644" w:rsidRPr="00B26F88">
              <w:rPr>
                <w:rFonts w:asciiTheme="majorHAnsi" w:hAnsiTheme="majorHAnsi"/>
                <w:lang w:val="en-US"/>
              </w:rPr>
              <w:t xml:space="preserve"> the development of organizational tools for the Board and FIMEM </w:t>
            </w:r>
            <w:r>
              <w:rPr>
                <w:rFonts w:asciiTheme="majorHAnsi" w:hAnsiTheme="majorHAnsi"/>
                <w:lang w:val="en-US"/>
              </w:rPr>
              <w:t>:</w:t>
            </w:r>
          </w:p>
          <w:p w:rsidR="00472644" w:rsidRPr="00522587" w:rsidRDefault="00472644" w:rsidP="00A13CD5">
            <w:pPr>
              <w:pStyle w:val="Styledetableau2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GB"/>
              </w:rPr>
            </w:pPr>
            <w:r w:rsidRPr="00522587">
              <w:rPr>
                <w:rFonts w:asciiTheme="majorHAnsi" w:hAnsiTheme="majorHAnsi"/>
                <w:lang w:val="en-GB"/>
              </w:rPr>
              <w:t>Criteria for Board candidates</w:t>
            </w:r>
          </w:p>
          <w:p w:rsidR="00472644" w:rsidRPr="00B26F88" w:rsidRDefault="00472644" w:rsidP="00A13CD5">
            <w:pPr>
              <w:pStyle w:val="Styledetableau2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Revision of the categories and contributions of the ABC countries</w:t>
            </w:r>
          </w:p>
          <w:p w:rsidR="00472644" w:rsidRPr="00B26F88" w:rsidRDefault="00472644" w:rsidP="00A13CD5">
            <w:pPr>
              <w:pStyle w:val="Styledetableau2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Revision of the </w:t>
            </w:r>
            <w:r w:rsidR="00A13CD5">
              <w:rPr>
                <w:rFonts w:asciiTheme="majorHAnsi" w:hAnsiTheme="majorHAnsi"/>
                <w:lang w:val="en-US"/>
              </w:rPr>
              <w:t>inner regulation</w:t>
            </w:r>
          </w:p>
          <w:p w:rsidR="00CE2B5E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ind w:left="360"/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Update of the statutes (to be voted in Sweden in 2018)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Some of these dossiers will be put to the vote in Sweden this summer. </w:t>
            </w:r>
          </w:p>
          <w:p w:rsidR="00472644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</w:p>
          <w:p w:rsidR="00CE2B5E" w:rsidRPr="00B26F88" w:rsidRDefault="00472644" w:rsidP="0047264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>Due to lack</w:t>
            </w:r>
            <w:r w:rsidR="00A13CD5">
              <w:rPr>
                <w:rFonts w:asciiTheme="majorHAnsi" w:hAnsiTheme="majorHAnsi"/>
                <w:lang w:val="en-US"/>
              </w:rPr>
              <w:t xml:space="preserve"> of time, we have had to renounce</w:t>
            </w:r>
            <w:r w:rsidRPr="00B26F88">
              <w:rPr>
                <w:rFonts w:asciiTheme="majorHAnsi" w:hAnsiTheme="majorHAnsi"/>
                <w:lang w:val="en-US"/>
              </w:rPr>
              <w:t xml:space="preserve"> from submitting a revision of the statues to you in 2018 (to be continued in 2018-2020).</w:t>
            </w:r>
          </w:p>
        </w:tc>
      </w:tr>
      <w:tr w:rsidR="00B26F88" w:rsidRPr="00B26F88" w:rsidTr="00B26F88">
        <w:trPr>
          <w:trHeight w:val="1658"/>
        </w:trPr>
        <w:tc>
          <w:tcPr>
            <w:tcW w:w="7315" w:type="dxa"/>
            <w:tcBorders>
              <w:top w:val="single" w:sz="2" w:space="0" w:color="000000"/>
              <w:left w:val="single" w:sz="2" w:space="0" w:color="C329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6224" w:rsidRPr="00522587" w:rsidRDefault="00CE2B5E" w:rsidP="00E8622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GB"/>
              </w:rPr>
            </w:pPr>
            <w:r w:rsidRPr="00522587">
              <w:rPr>
                <w:rFonts w:asciiTheme="majorHAnsi" w:hAnsiTheme="majorHAnsi"/>
                <w:lang w:val="en-GB"/>
              </w:rPr>
              <w:t>10</w:t>
            </w:r>
            <w:r w:rsidR="00E86224" w:rsidRPr="00522587">
              <w:rPr>
                <w:rFonts w:asciiTheme="majorHAnsi" w:hAnsiTheme="majorHAnsi"/>
                <w:lang w:val="en-GB"/>
              </w:rPr>
              <w:t xml:space="preserve"> </w:t>
            </w:r>
          </w:p>
          <w:p w:rsidR="00CE2B5E" w:rsidRPr="00B26F88" w:rsidRDefault="00E86224" w:rsidP="00E86224">
            <w:pPr>
              <w:pStyle w:val="Styledetableau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Theme="majorHAnsi" w:hAnsiTheme="majorHAnsi"/>
                <w:lang w:val="en-US"/>
              </w:rPr>
            </w:pPr>
            <w:r w:rsidRPr="00B26F88">
              <w:rPr>
                <w:rFonts w:asciiTheme="majorHAnsi" w:hAnsiTheme="majorHAnsi"/>
                <w:lang w:val="en-US"/>
              </w:rPr>
              <w:t xml:space="preserve">The organizers of the </w:t>
            </w:r>
            <w:proofErr w:type="spellStart"/>
            <w:r w:rsidRPr="00B26F88">
              <w:rPr>
                <w:rFonts w:asciiTheme="majorHAnsi" w:hAnsiTheme="majorHAnsi"/>
                <w:lang w:val="en-US"/>
              </w:rPr>
              <w:t>Ridefs</w:t>
            </w:r>
            <w:proofErr w:type="spellEnd"/>
            <w:r w:rsidRPr="00B26F88">
              <w:rPr>
                <w:rFonts w:asciiTheme="majorHAnsi" w:hAnsiTheme="majorHAnsi"/>
                <w:lang w:val="en-US"/>
              </w:rPr>
              <w:t xml:space="preserve"> communicate about their organiz</w:t>
            </w:r>
            <w:bookmarkStart w:id="0" w:name="_GoBack"/>
            <w:bookmarkEnd w:id="0"/>
            <w:r w:rsidRPr="00B26F88">
              <w:rPr>
                <w:rFonts w:asciiTheme="majorHAnsi" w:hAnsiTheme="majorHAnsi"/>
                <w:lang w:val="en-US"/>
              </w:rPr>
              <w:t>ation</w:t>
            </w:r>
          </w:p>
        </w:tc>
        <w:tc>
          <w:tcPr>
            <w:tcW w:w="7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32900"/>
            </w:tcBorders>
            <w:shd w:val="clear" w:color="auto" w:fill="auto"/>
            <w:tcMar>
              <w:top w:w="80" w:type="dxa"/>
              <w:left w:w="1040" w:type="dxa"/>
              <w:bottom w:w="80" w:type="dxa"/>
              <w:right w:w="80" w:type="dxa"/>
            </w:tcMar>
          </w:tcPr>
          <w:p w:rsidR="00E86224" w:rsidRPr="00B26F88" w:rsidRDefault="00E86224" w:rsidP="00E86224">
            <w:pPr>
              <w:pStyle w:val="Pardfaut"/>
              <w:ind w:left="-840"/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</w:pPr>
            <w:r w:rsidRPr="00B26F88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 xml:space="preserve">Since </w:t>
            </w:r>
            <w:proofErr w:type="spellStart"/>
            <w:r w:rsidRPr="00B26F88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>Dogbo</w:t>
            </w:r>
            <w:proofErr w:type="spellEnd"/>
            <w:r w:rsidRPr="00B26F88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>,</w:t>
            </w:r>
          </w:p>
          <w:p w:rsidR="00E86224" w:rsidRPr="00B26F88" w:rsidRDefault="00E86224" w:rsidP="00E86224">
            <w:pPr>
              <w:pStyle w:val="Pardfaut"/>
              <w:ind w:left="-840"/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</w:pPr>
          </w:p>
          <w:p w:rsidR="00E86224" w:rsidRPr="00B26F88" w:rsidRDefault="00E86224" w:rsidP="00E86224">
            <w:pPr>
              <w:pStyle w:val="Pardfaut"/>
              <w:ind w:left="-840"/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</w:pPr>
            <w:r w:rsidRPr="00B26F88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 xml:space="preserve">An international group of </w:t>
            </w:r>
            <w:r w:rsidR="00A13CD5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>“</w:t>
            </w:r>
            <w:proofErr w:type="spellStart"/>
            <w:r w:rsidR="00A13CD5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>Ridefiens</w:t>
            </w:r>
            <w:proofErr w:type="spellEnd"/>
            <w:r w:rsidR="00A13CD5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 xml:space="preserve">” </w:t>
            </w:r>
            <w:r w:rsidRPr="00B26F88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 xml:space="preserve"> and a board member collaborate with the Swedish organizing committee</w:t>
            </w:r>
          </w:p>
          <w:p w:rsidR="00E86224" w:rsidRPr="00B26F88" w:rsidRDefault="00E86224" w:rsidP="00E86224">
            <w:pPr>
              <w:pStyle w:val="Pardfaut"/>
              <w:ind w:left="-840"/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</w:pPr>
          </w:p>
          <w:p w:rsidR="00E86224" w:rsidRPr="00B26F88" w:rsidRDefault="00E86224" w:rsidP="00E86224">
            <w:pPr>
              <w:pStyle w:val="Pardfaut"/>
              <w:ind w:left="-840"/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</w:pPr>
            <w:r w:rsidRPr="00B26F88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 xml:space="preserve">A workshop on sharing "good practices" will be offered in Sweden to all </w:t>
            </w:r>
            <w:r w:rsidR="00A13CD5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 xml:space="preserve">the organizer for the </w:t>
            </w:r>
            <w:proofErr w:type="spellStart"/>
            <w:r w:rsidR="00A13CD5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>Ridefs</w:t>
            </w:r>
            <w:proofErr w:type="spellEnd"/>
            <w:r w:rsidR="00A13CD5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 xml:space="preserve">, considering the past and future </w:t>
            </w:r>
            <w:proofErr w:type="spellStart"/>
            <w:r w:rsidR="00A13CD5"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  <w:t>Ridefs</w:t>
            </w:r>
            <w:proofErr w:type="spellEnd"/>
          </w:p>
          <w:p w:rsidR="00CE2B5E" w:rsidRPr="00B26F88" w:rsidRDefault="00CE2B5E" w:rsidP="00CE2B5E">
            <w:pPr>
              <w:pStyle w:val="Pardfaut"/>
              <w:ind w:left="-840"/>
              <w:rPr>
                <w:rFonts w:asciiTheme="majorHAnsi" w:hAnsiTheme="majorHAnsi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</w:tbl>
    <w:p w:rsidR="00CE2B5E" w:rsidRPr="00B26F88" w:rsidRDefault="00CE2B5E" w:rsidP="00CE2B5E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Theme="majorHAnsi" w:eastAsia="Times New Roman" w:hAnsiTheme="majorHAnsi" w:cs="Times New Roman"/>
          <w:sz w:val="20"/>
          <w:szCs w:val="20"/>
          <w:lang w:val="en-US"/>
        </w:rPr>
      </w:pPr>
    </w:p>
    <w:sectPr w:rsidR="00CE2B5E" w:rsidRPr="00B26F88" w:rsidSect="004031D4">
      <w:headerReference w:type="default" r:id="rId7"/>
      <w:pgSz w:w="16838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74" w:rsidRDefault="00E91374">
      <w:r>
        <w:separator/>
      </w:r>
    </w:p>
  </w:endnote>
  <w:endnote w:type="continuationSeparator" w:id="0">
    <w:p w:rsidR="00E91374" w:rsidRDefault="00E9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74" w:rsidRDefault="00E91374">
      <w:r>
        <w:separator/>
      </w:r>
    </w:p>
  </w:footnote>
  <w:footnote w:type="continuationSeparator" w:id="0">
    <w:p w:rsidR="00E91374" w:rsidRDefault="00E91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7AD" w:rsidRDefault="00ED7A03">
    <w:r>
      <w:tab/>
    </w:r>
    <w:r>
      <w:tab/>
    </w:r>
    <w:r>
      <w:tab/>
    </w:r>
    <w:r w:rsidR="00367FD0">
      <w:rPr>
        <w:rFonts w:ascii="Verdana" w:hAnsi="Verdana" w:cs="Verdana"/>
        <w:noProof/>
        <w:color w:val="1C366D"/>
        <w:lang w:val="it-IT" w:eastAsia="it-IT"/>
      </w:rPr>
      <w:drawing>
        <wp:inline distT="0" distB="0" distL="0" distR="0">
          <wp:extent cx="6076678" cy="631957"/>
          <wp:effectExtent l="0" t="0" r="0" b="3175"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079" cy="655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7EA2"/>
    <w:multiLevelType w:val="hybridMultilevel"/>
    <w:tmpl w:val="A6F447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5F86"/>
    <w:multiLevelType w:val="hybridMultilevel"/>
    <w:tmpl w:val="D79C15FE"/>
    <w:lvl w:ilvl="0" w:tplc="27E029AC">
      <w:start w:val="1"/>
      <w:numFmt w:val="bullet"/>
      <w:lvlText w:val="•"/>
      <w:lvlJc w:val="left"/>
      <w:pPr>
        <w:tabs>
          <w:tab w:val="num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26E168A">
      <w:start w:val="1"/>
      <w:numFmt w:val="bullet"/>
      <w:lvlText w:val="•"/>
      <w:lvlJc w:val="left"/>
      <w:pPr>
        <w:tabs>
          <w:tab w:val="num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AF2F7A2">
      <w:start w:val="1"/>
      <w:numFmt w:val="bullet"/>
      <w:lvlText w:val="•"/>
      <w:lvlJc w:val="left"/>
      <w:pPr>
        <w:tabs>
          <w:tab w:val="num" w:pos="7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5E820A2">
      <w:start w:val="1"/>
      <w:numFmt w:val="bullet"/>
      <w:lvlText w:val="•"/>
      <w:lvlJc w:val="left"/>
      <w:pPr>
        <w:tabs>
          <w:tab w:val="left" w:pos="708"/>
          <w:tab w:val="num" w:pos="98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3DCB352">
      <w:start w:val="1"/>
      <w:numFmt w:val="bullet"/>
      <w:lvlText w:val="•"/>
      <w:lvlJc w:val="left"/>
      <w:pPr>
        <w:tabs>
          <w:tab w:val="left" w:pos="708"/>
          <w:tab w:val="num" w:pos="122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2CEDE0A">
      <w:start w:val="1"/>
      <w:numFmt w:val="bullet"/>
      <w:lvlText w:val="•"/>
      <w:lvlJc w:val="left"/>
      <w:pPr>
        <w:tabs>
          <w:tab w:val="left" w:pos="708"/>
          <w:tab w:val="num" w:pos="146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F68BEA6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70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3584E86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9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C2839DA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218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CBD35A5"/>
    <w:multiLevelType w:val="hybridMultilevel"/>
    <w:tmpl w:val="F7D2E756"/>
    <w:lvl w:ilvl="0" w:tplc="58DEAF20">
      <w:start w:val="5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3208"/>
    <w:multiLevelType w:val="hybridMultilevel"/>
    <w:tmpl w:val="2C02A0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4869"/>
    <w:multiLevelType w:val="hybridMultilevel"/>
    <w:tmpl w:val="7110E7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D6265"/>
    <w:multiLevelType w:val="hybridMultilevel"/>
    <w:tmpl w:val="EC5AFF76"/>
    <w:lvl w:ilvl="0" w:tplc="0C0C000F">
      <w:start w:val="1"/>
      <w:numFmt w:val="decimal"/>
      <w:lvlText w:val="%1."/>
      <w:lvlJc w:val="left"/>
      <w:pPr>
        <w:ind w:left="1778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570AB"/>
    <w:multiLevelType w:val="hybridMultilevel"/>
    <w:tmpl w:val="3CBA39A2"/>
    <w:lvl w:ilvl="0" w:tplc="68DC4DF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FFEA1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F45C0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D4840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5407A2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22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2215F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6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596371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0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8748F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94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FC46B6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82" w:hanging="26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75545F35"/>
    <w:multiLevelType w:val="hybridMultilevel"/>
    <w:tmpl w:val="8EBAFB8A"/>
    <w:lvl w:ilvl="0" w:tplc="0C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75E76651"/>
    <w:multiLevelType w:val="hybridMultilevel"/>
    <w:tmpl w:val="05C00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AD"/>
    <w:rsid w:val="000D7F27"/>
    <w:rsid w:val="00104EC4"/>
    <w:rsid w:val="001E4C76"/>
    <w:rsid w:val="002249F8"/>
    <w:rsid w:val="0024746A"/>
    <w:rsid w:val="0029754B"/>
    <w:rsid w:val="002D1176"/>
    <w:rsid w:val="00342854"/>
    <w:rsid w:val="00347D58"/>
    <w:rsid w:val="00367FD0"/>
    <w:rsid w:val="004031D4"/>
    <w:rsid w:val="00430CE7"/>
    <w:rsid w:val="00472644"/>
    <w:rsid w:val="00476898"/>
    <w:rsid w:val="00522587"/>
    <w:rsid w:val="00576C9D"/>
    <w:rsid w:val="005E2056"/>
    <w:rsid w:val="006522C8"/>
    <w:rsid w:val="006864F1"/>
    <w:rsid w:val="00703D57"/>
    <w:rsid w:val="00765656"/>
    <w:rsid w:val="007E4500"/>
    <w:rsid w:val="00804AFD"/>
    <w:rsid w:val="008234A2"/>
    <w:rsid w:val="00842FA3"/>
    <w:rsid w:val="008777D8"/>
    <w:rsid w:val="008B177D"/>
    <w:rsid w:val="008B4AB4"/>
    <w:rsid w:val="008D2246"/>
    <w:rsid w:val="008E7C39"/>
    <w:rsid w:val="00A13CD5"/>
    <w:rsid w:val="00A334B3"/>
    <w:rsid w:val="00A51C86"/>
    <w:rsid w:val="00A62DB2"/>
    <w:rsid w:val="00A817AD"/>
    <w:rsid w:val="00B26042"/>
    <w:rsid w:val="00B26F88"/>
    <w:rsid w:val="00B346B5"/>
    <w:rsid w:val="00B6756E"/>
    <w:rsid w:val="00B944A7"/>
    <w:rsid w:val="00BA15CF"/>
    <w:rsid w:val="00BA5223"/>
    <w:rsid w:val="00BC5629"/>
    <w:rsid w:val="00C25D13"/>
    <w:rsid w:val="00C7467E"/>
    <w:rsid w:val="00C93508"/>
    <w:rsid w:val="00CB4715"/>
    <w:rsid w:val="00CE2B5E"/>
    <w:rsid w:val="00D064A6"/>
    <w:rsid w:val="00D937B8"/>
    <w:rsid w:val="00DC188C"/>
    <w:rsid w:val="00DF16BC"/>
    <w:rsid w:val="00E34BCB"/>
    <w:rsid w:val="00E64E89"/>
    <w:rsid w:val="00E8335E"/>
    <w:rsid w:val="00E86224"/>
    <w:rsid w:val="00E91374"/>
    <w:rsid w:val="00EA2995"/>
    <w:rsid w:val="00ED7A03"/>
    <w:rsid w:val="00F2757C"/>
    <w:rsid w:val="00F61B50"/>
    <w:rsid w:val="00FC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65AC"/>
  <w15:docId w15:val="{C21AA49C-38F9-934F-AE3F-97565EA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42854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42854"/>
    <w:rPr>
      <w:u w:val="single"/>
    </w:rPr>
  </w:style>
  <w:style w:type="table" w:customStyle="1" w:styleId="TableNormal">
    <w:name w:val="Table Normal"/>
    <w:rsid w:val="00342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342854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edetableau2">
    <w:name w:val="Style de tableau 2"/>
    <w:rsid w:val="00342854"/>
    <w:rPr>
      <w:rFonts w:ascii="Helvetica Neue" w:hAnsi="Helvetica Neue" w:cs="Arial Unicode MS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2B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B5E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67F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7FD0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67F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7F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fimem-freinet.org/fr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786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syl am</cp:lastModifiedBy>
  <cp:revision>3</cp:revision>
  <dcterms:created xsi:type="dcterms:W3CDTF">2018-06-25T14:01:00Z</dcterms:created>
  <dcterms:modified xsi:type="dcterms:W3CDTF">2018-06-25T14:04:00Z</dcterms:modified>
</cp:coreProperties>
</file>