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DC" w:rsidRDefault="00EC36DC" w:rsidP="00EC36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val="es-ES" w:eastAsia="fr-FR"/>
        </w:rPr>
      </w:pPr>
    </w:p>
    <w:p w:rsidR="00EC36DC" w:rsidRDefault="00EC36DC" w:rsidP="00EC36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val="es-ES" w:eastAsia="fr-FR"/>
        </w:rPr>
      </w:pPr>
    </w:p>
    <w:p w:rsidR="00EC36DC" w:rsidRDefault="00EC36DC" w:rsidP="00EC36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val="es-ES" w:eastAsia="fr-FR"/>
        </w:rPr>
      </w:pPr>
      <w:r>
        <w:rPr>
          <w:noProof/>
          <w:lang w:eastAsia="fr-CH"/>
        </w:rPr>
        <w:drawing>
          <wp:inline distT="0" distB="0" distL="0" distR="0" wp14:anchorId="6308D579" wp14:editId="64F2699B">
            <wp:extent cx="4648835" cy="53784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36DC" w:rsidRDefault="00EC36DC" w:rsidP="00EC36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val="es-ES" w:eastAsia="fr-FR"/>
        </w:rPr>
      </w:pPr>
    </w:p>
    <w:p w:rsidR="00EC36DC" w:rsidRDefault="00EC36DC" w:rsidP="00EC36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val="es-ES" w:eastAsia="fr-FR"/>
        </w:rPr>
      </w:pPr>
    </w:p>
    <w:p w:rsidR="00EC36DC" w:rsidRPr="00EF24A0" w:rsidRDefault="00EC36DC" w:rsidP="00EC36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val="es-ES" w:eastAsia="fr-FR"/>
        </w:rPr>
      </w:pPr>
      <w:r w:rsidRPr="00EF24A0">
        <w:rPr>
          <w:rFonts w:ascii="Times New Roman" w:eastAsia="Times New Roman" w:hAnsi="Times New Roman" w:cs="Times New Roman"/>
          <w:b/>
          <w:i/>
          <w:sz w:val="32"/>
          <w:szCs w:val="24"/>
          <w:lang w:val="es-ES" w:eastAsia="fr-FR"/>
        </w:rPr>
        <w:t>La cuenta  de  las reuniones virtuales de diciembre del 2016, de enero y de  febrero del  2017.</w:t>
      </w:r>
      <w:r w:rsidRPr="00EF24A0">
        <w:rPr>
          <w:rFonts w:ascii="Times New Roman" w:eastAsia="Times New Roman" w:hAnsi="Times New Roman" w:cs="Times New Roman"/>
          <w:b/>
          <w:i/>
          <w:sz w:val="32"/>
          <w:szCs w:val="24"/>
          <w:lang w:val="es-ES" w:eastAsia="fr-FR"/>
        </w:rPr>
        <w:br/>
      </w:r>
    </w:p>
    <w:p w:rsidR="00EC36DC" w:rsidRPr="00EF24A0" w:rsidRDefault="00EC36DC" w:rsidP="00EC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val="es-ES" w:eastAsia="fr-FR"/>
        </w:rPr>
      </w:pPr>
      <w:r w:rsidRPr="00EF24A0">
        <w:rPr>
          <w:rFonts w:ascii="Times New Roman" w:eastAsia="Times New Roman" w:hAnsi="Times New Roman" w:cs="Times New Roman"/>
          <w:b/>
          <w:i/>
          <w:sz w:val="32"/>
          <w:szCs w:val="24"/>
          <w:lang w:val="es-ES" w:eastAsia="fr-FR"/>
        </w:rPr>
        <w:t xml:space="preserve">Encuentro presencial del CA </w:t>
      </w:r>
      <w:r w:rsidRPr="00EF24A0">
        <w:rPr>
          <w:rFonts w:ascii="Times New Roman" w:eastAsia="Times New Roman" w:hAnsi="Times New Roman" w:cs="Times New Roman"/>
          <w:b/>
          <w:i/>
          <w:sz w:val="32"/>
          <w:szCs w:val="24"/>
          <w:lang w:val="es-ES" w:eastAsia="fr-FR"/>
        </w:rPr>
        <w:br/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La reunión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presencial del CA tendrá lugar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Benin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, en la ciudad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Lokossa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a 28 de junio al 4 de julio de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2017.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br/>
      </w:r>
    </w:p>
    <w:p w:rsidR="00EC36DC" w:rsidRPr="00EF24A0" w:rsidRDefault="00EC36DC" w:rsidP="00EC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fr-FR"/>
        </w:rPr>
      </w:pPr>
      <w:proofErr w:type="spellStart"/>
      <w:r w:rsidRPr="00BD385B">
        <w:rPr>
          <w:rFonts w:ascii="Times New Roman" w:eastAsia="Times New Roman" w:hAnsi="Times New Roman" w:cs="Times New Roman"/>
          <w:b/>
          <w:i/>
          <w:sz w:val="32"/>
          <w:szCs w:val="24"/>
          <w:lang w:val="es-ES" w:eastAsia="fr-FR"/>
        </w:rPr>
        <w:t>Benaiges</w:t>
      </w:r>
      <w:proofErr w:type="spellEnd"/>
      <w:r w:rsidRPr="00BD385B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El CA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decidió mantener las contribuciones en 2017-2018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en reserva esperando el desarrollo de la situación. Las contribuciones del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2017 y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del 2018 (500  €  al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año) se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pagarán cuando la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beca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alcanzó el importe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total de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3000  €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, prevista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para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los años 2015 y  2016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(2000 €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de la FIMEM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y 1000 €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del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Movimiento español)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br/>
      </w:r>
    </w:p>
    <w:p w:rsidR="00EC36DC" w:rsidRDefault="00EC36DC" w:rsidP="00EC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La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FIMEM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desea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encontrar con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el movimiento español en Suecia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para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hacer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un balance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de todo el proyecto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proofErr w:type="spellStart"/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Benaiges</w:t>
      </w:r>
      <w:proofErr w:type="spellEnd"/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.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br/>
      </w:r>
    </w:p>
    <w:p w:rsidR="00EC36DC" w:rsidRDefault="00EC36DC" w:rsidP="00EC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La 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FIMEM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pidió a  Pilar, Delegada  cerca de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la Asociación </w:t>
      </w:r>
      <w:proofErr w:type="spellStart"/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Benaiges</w:t>
      </w:r>
      <w:proofErr w:type="spellEnd"/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, para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ser reemplazado cada vez que será  impedida para representarla 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los c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ongreso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s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de la Asociación.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br/>
      </w:r>
    </w:p>
    <w:p w:rsidR="00EC36DC" w:rsidRPr="00EF24A0" w:rsidRDefault="00EC36DC" w:rsidP="00EC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fr-FR"/>
        </w:rPr>
      </w:pPr>
      <w:r w:rsidRPr="00BD385B">
        <w:rPr>
          <w:rFonts w:ascii="Times New Roman" w:eastAsia="Times New Roman" w:hAnsi="Times New Roman" w:cs="Times New Roman"/>
          <w:b/>
          <w:i/>
          <w:sz w:val="32"/>
          <w:szCs w:val="24"/>
          <w:lang w:val="es-ES" w:eastAsia="fr-FR"/>
        </w:rPr>
        <w:t>CAMEM</w:t>
      </w:r>
      <w:r w:rsidRPr="00BD385B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fr-FR"/>
        </w:rPr>
        <w:br/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Pa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ra fortalecer su influencia en  Á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frica,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la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FIMEM propuso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al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CAMEM, afiliación a la federación como miembro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continental  con el derecho de voto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y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de  la  colecta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br/>
      </w:r>
    </w:p>
    <w:p w:rsidR="00EC36DC" w:rsidRPr="00EF24A0" w:rsidRDefault="00EC36DC" w:rsidP="00EC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val="es-ES" w:eastAsia="fr-FR"/>
        </w:rPr>
      </w:pPr>
      <w:r w:rsidRPr="00BD385B">
        <w:rPr>
          <w:rFonts w:ascii="Times New Roman" w:eastAsia="Times New Roman" w:hAnsi="Times New Roman" w:cs="Times New Roman"/>
          <w:b/>
          <w:i/>
          <w:sz w:val="32"/>
          <w:szCs w:val="24"/>
          <w:lang w:val="es-ES" w:eastAsia="fr-FR"/>
        </w:rPr>
        <w:t>Cotización de los  movimientos.</w:t>
      </w:r>
      <w:r w:rsidRPr="00BD385B">
        <w:rPr>
          <w:rFonts w:ascii="Times New Roman" w:eastAsia="Times New Roman" w:hAnsi="Times New Roman" w:cs="Times New Roman"/>
          <w:b/>
          <w:i/>
          <w:sz w:val="32"/>
          <w:szCs w:val="24"/>
          <w:lang w:val="es-ES" w:eastAsia="fr-FR"/>
        </w:rPr>
        <w:br/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Se afirma en la aplicación de la contribución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a los movimientos que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la adición de 10%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es obligatoria.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br/>
      </w:r>
    </w:p>
    <w:p w:rsidR="00EC36DC" w:rsidRPr="00EF24A0" w:rsidRDefault="00EC36DC" w:rsidP="00EC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val="es-ES" w:eastAsia="fr-FR"/>
        </w:rPr>
      </w:pPr>
      <w:r w:rsidRPr="00BD385B">
        <w:rPr>
          <w:rFonts w:ascii="Times New Roman" w:eastAsia="Times New Roman" w:hAnsi="Times New Roman" w:cs="Times New Roman"/>
          <w:b/>
          <w:i/>
          <w:sz w:val="32"/>
          <w:szCs w:val="24"/>
          <w:lang w:val="es-ES" w:eastAsia="fr-FR"/>
        </w:rPr>
        <w:t>Proyectos</w:t>
      </w:r>
      <w:r w:rsidRPr="00BD385B">
        <w:rPr>
          <w:rFonts w:ascii="Times New Roman" w:eastAsia="Times New Roman" w:hAnsi="Times New Roman" w:cs="Times New Roman"/>
          <w:b/>
          <w:i/>
          <w:sz w:val="32"/>
          <w:szCs w:val="24"/>
          <w:lang w:val="es-ES"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La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FIMEM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propus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una suma de 200 euros para cada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uno de los tres proyectos: Burkina Faso, Camerún, Congo. Se espera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que estos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movimientos informacion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es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sobre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el trabajo que se realizará con e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ste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dinero: fecha, lugar, número de participantes, tipo de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encuentro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y la descripción en el uso de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200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€ antes de transferir la suma.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br/>
      </w:r>
    </w:p>
    <w:p w:rsidR="00EC36DC" w:rsidRPr="00EF24A0" w:rsidRDefault="00EC36DC" w:rsidP="00EC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fr-FR"/>
        </w:rPr>
      </w:pPr>
      <w:r w:rsidRPr="00BD385B">
        <w:rPr>
          <w:rFonts w:ascii="Times New Roman" w:eastAsia="Times New Roman" w:hAnsi="Times New Roman" w:cs="Times New Roman"/>
          <w:b/>
          <w:i/>
          <w:sz w:val="32"/>
          <w:szCs w:val="24"/>
          <w:lang w:val="es-ES" w:eastAsia="fr-FR"/>
        </w:rPr>
        <w:t>Haití</w:t>
      </w:r>
      <w:r w:rsidRPr="00BD385B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fr-FR"/>
        </w:rPr>
        <w:br/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Hemos informado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a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Jean-Marc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que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esperamos que la situación ha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ya  mejorada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en el país y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que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vamos a contactar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de nuevo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con él respecto a la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restitución  después de nuestro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encuentro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presencial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de julio.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br/>
      </w:r>
    </w:p>
    <w:p w:rsidR="00EC36DC" w:rsidRPr="00EF24A0" w:rsidRDefault="00EC36DC" w:rsidP="00EC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fr-FR"/>
        </w:rPr>
      </w:pPr>
      <w:r w:rsidRPr="00BD385B"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fr-FR"/>
        </w:rPr>
        <w:lastRenderedPageBreak/>
        <w:t>RIDEF</w:t>
      </w:r>
      <w:r w:rsidRPr="00BD385B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La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ABEM terminó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el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RIDEF con un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importante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déficit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que afectara a la caída global del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presupuesto global.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De la  FIMEM.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br/>
      </w:r>
    </w:p>
    <w:p w:rsidR="00EC36DC" w:rsidRPr="00EF24A0" w:rsidRDefault="00EC36DC" w:rsidP="00EC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fr-FR"/>
        </w:rPr>
      </w:pPr>
      <w:r w:rsidRPr="00BD385B"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fr-FR"/>
        </w:rPr>
        <w:t>Desplegable</w:t>
      </w:r>
      <w:r w:rsidRPr="00BD385B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fr-FR"/>
        </w:rPr>
        <w:br/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Ahora está disponible en tres idiomas en el sitio.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br/>
      </w:r>
    </w:p>
    <w:p w:rsidR="00EC36DC" w:rsidRPr="00EF24A0" w:rsidRDefault="00EC36DC" w:rsidP="00EC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fr-FR"/>
        </w:rPr>
      </w:pPr>
      <w:r w:rsidRPr="00BD385B"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fr-FR"/>
        </w:rPr>
        <w:t>Los documentos en Inglés</w:t>
      </w:r>
      <w:r w:rsidRPr="00BD385B"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fr-FR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Katrien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puso de manifiesto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(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marcha</w:t>
      </w:r>
      <w:proofErr w:type="gramEnd"/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) 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un grupo de reflexión para producir documentos en Inglés.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Podréis</w:t>
      </w:r>
      <w:r w:rsidRPr="00316A0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encontrar el enlace FB en el sitio.</w:t>
      </w:r>
    </w:p>
    <w:p w:rsidR="00EC36DC" w:rsidRPr="00B8381A" w:rsidRDefault="00EC36DC" w:rsidP="00EC36DC">
      <w:pPr>
        <w:rPr>
          <w:sz w:val="28"/>
          <w:szCs w:val="28"/>
          <w:lang w:val="es-ES"/>
        </w:rPr>
      </w:pPr>
    </w:p>
    <w:p w:rsidR="000039F1" w:rsidRDefault="000039F1"/>
    <w:sectPr w:rsidR="000039F1" w:rsidSect="00F9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DC"/>
    <w:rsid w:val="000039F1"/>
    <w:rsid w:val="00E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C0F9B-BAC0-456B-AF01-8C3D1B2B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6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1782</Characters>
  <Application>Microsoft Office Word</Application>
  <DocSecurity>0</DocSecurity>
  <Lines>14</Lines>
  <Paragraphs>4</Paragraphs>
  <ScaleCrop>false</ScaleCrop>
  <Company>Hewlett-Packard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DOHOU</dc:creator>
  <cp:keywords/>
  <dc:description/>
  <cp:lastModifiedBy>DOHOU</cp:lastModifiedBy>
  <cp:revision>1</cp:revision>
  <dcterms:created xsi:type="dcterms:W3CDTF">2017-05-11T15:12:00Z</dcterms:created>
  <dcterms:modified xsi:type="dcterms:W3CDTF">2017-05-11T15:14:00Z</dcterms:modified>
</cp:coreProperties>
</file>