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2FDD2F" w14:textId="77777777" w:rsidR="00294AA6" w:rsidRPr="00214041" w:rsidRDefault="00D224B9">
      <w:pPr>
        <w:rPr>
          <w:b/>
          <w:color w:val="000000" w:themeColor="text1"/>
          <w:sz w:val="32"/>
          <w:szCs w:val="32"/>
        </w:rPr>
      </w:pPr>
      <w:bookmarkStart w:id="0" w:name="_GoBack"/>
      <w:bookmarkEnd w:id="0"/>
      <w:r w:rsidRPr="00214041">
        <w:rPr>
          <w:noProof/>
          <w:color w:val="000000" w:themeColor="text1"/>
          <w:lang w:val="fr-FR" w:eastAsia="fr-FR"/>
        </w:rPr>
        <w:drawing>
          <wp:inline distT="0" distB="0" distL="0" distR="0" wp14:anchorId="1DE2DEA1" wp14:editId="238390BF">
            <wp:extent cx="1123950" cy="1143000"/>
            <wp:effectExtent l="0" t="0" r="0" b="0"/>
            <wp:docPr id="1" name="Immagine 1" descr="C:\Users\giancarlo\Desktop\giancarlo\Desktop\VARIE MCE\amministrativi\doc base mce\logo 2015\logo mce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iancarlo\Desktop\giancarlo\Desktop\VARIE MCE\amministrativi\doc base mce\logo 2015\logo mce (2)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4041">
        <w:rPr>
          <w:b/>
          <w:color w:val="000000" w:themeColor="text1"/>
          <w:sz w:val="32"/>
          <w:szCs w:val="32"/>
        </w:rPr>
        <w:t>MOVIMENTO DI COOPERAZIONE EDUCATIVA</w:t>
      </w:r>
    </w:p>
    <w:p w14:paraId="4744F185" w14:textId="77777777" w:rsidR="00E654B5" w:rsidRDefault="00D224B9" w:rsidP="00E654B5">
      <w:pPr>
        <w:jc w:val="center"/>
        <w:rPr>
          <w:color w:val="000000" w:themeColor="text1"/>
          <w:sz w:val="20"/>
          <w:szCs w:val="32"/>
        </w:rPr>
      </w:pPr>
      <w:r w:rsidRPr="00214041">
        <w:rPr>
          <w:b/>
          <w:noProof/>
          <w:color w:val="000000" w:themeColor="text1"/>
          <w:sz w:val="32"/>
          <w:szCs w:val="32"/>
          <w:lang w:val="fr-FR" w:eastAsia="fr-FR"/>
        </w:rPr>
        <w:drawing>
          <wp:inline distT="0" distB="0" distL="0" distR="0" wp14:anchorId="0954A317" wp14:editId="0F016993">
            <wp:extent cx="6120130" cy="3442573"/>
            <wp:effectExtent l="0" t="0" r="0" b="5715"/>
            <wp:docPr id="2" name="Immagine 2" descr="C:\Users\giancarlo\Desktop\giancarlo\Desktop\VARIE MCE\SEGRETERIA 2016-2018\assemblee, coord e segr 2015\ASSEMBLEA 2018\segr 20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iancarlo\Desktop\giancarlo\Desktop\VARIE MCE\SEGRETERIA 2016-2018\assemblee, coord e segr 2015\ASSEMBLEA 2018\segr 2018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442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F263EB" w14:textId="77777777" w:rsidR="00E654B5" w:rsidRPr="000E3F8B" w:rsidRDefault="00E654B5" w:rsidP="00E654B5">
      <w:pPr>
        <w:pStyle w:val="PrformatHTML"/>
        <w:jc w:val="center"/>
        <w:rPr>
          <w:rFonts w:asciiTheme="minorHAnsi" w:hAnsiTheme="minorHAnsi" w:cstheme="minorBidi"/>
          <w:b/>
          <w:color w:val="000000" w:themeColor="text1"/>
          <w:sz w:val="28"/>
          <w:szCs w:val="32"/>
          <w:lang w:val="fr-FR" w:eastAsia="en-US"/>
        </w:rPr>
      </w:pPr>
      <w:r w:rsidRPr="000E3F8B">
        <w:rPr>
          <w:rFonts w:asciiTheme="minorHAnsi" w:hAnsiTheme="minorHAnsi" w:cstheme="minorBidi"/>
          <w:b/>
          <w:color w:val="000000" w:themeColor="text1"/>
          <w:sz w:val="28"/>
          <w:szCs w:val="32"/>
          <w:lang w:val="fr-FR" w:eastAsia="en-US"/>
        </w:rPr>
        <w:t>Le Secrétariat National  du  Mouvement de Coopération Educative</w:t>
      </w:r>
    </w:p>
    <w:p w14:paraId="7FF0061C" w14:textId="77777777" w:rsidR="00E654B5" w:rsidRPr="000E3F8B" w:rsidRDefault="00E654B5" w:rsidP="00E654B5">
      <w:pPr>
        <w:jc w:val="center"/>
        <w:rPr>
          <w:color w:val="000000" w:themeColor="text1"/>
          <w:sz w:val="20"/>
          <w:szCs w:val="32"/>
          <w:lang w:val="fr-FR"/>
        </w:rPr>
      </w:pPr>
    </w:p>
    <w:p w14:paraId="362754E9" w14:textId="77777777" w:rsidR="00E654B5" w:rsidRDefault="00E654B5" w:rsidP="00E654B5">
      <w:pPr>
        <w:jc w:val="center"/>
        <w:rPr>
          <w:b/>
          <w:color w:val="000000" w:themeColor="text1"/>
          <w:sz w:val="32"/>
          <w:szCs w:val="32"/>
        </w:rPr>
      </w:pPr>
      <w:r w:rsidRPr="00E654B5">
        <w:rPr>
          <w:color w:val="000000" w:themeColor="text1"/>
          <w:sz w:val="20"/>
          <w:szCs w:val="32"/>
        </w:rPr>
        <w:t>en partant de la gauche: Giancarlo Cavinato, Maria Antonietta Ciarciaglini, Marco Pollano, Anna D’Auria, Memi Campan</w:t>
      </w:r>
      <w:r>
        <w:rPr>
          <w:color w:val="000000" w:themeColor="text1"/>
          <w:sz w:val="20"/>
          <w:szCs w:val="32"/>
        </w:rPr>
        <w:t>a, Rosy Fiorillo, Luca Randazzo</w:t>
      </w:r>
    </w:p>
    <w:p w14:paraId="1DF1487C" w14:textId="77777777" w:rsidR="00C954DC" w:rsidRPr="00E654B5" w:rsidRDefault="00C954DC" w:rsidP="00E654B5">
      <w:pPr>
        <w:jc w:val="center"/>
        <w:rPr>
          <w:b/>
          <w:color w:val="000000" w:themeColor="text1"/>
          <w:sz w:val="32"/>
          <w:szCs w:val="32"/>
        </w:rPr>
      </w:pPr>
    </w:p>
    <w:p w14:paraId="4C768EB8" w14:textId="77777777" w:rsidR="00183C4A" w:rsidRPr="000E3F8B" w:rsidRDefault="00183C4A" w:rsidP="00183C4A">
      <w:pPr>
        <w:jc w:val="center"/>
        <w:rPr>
          <w:b/>
          <w:color w:val="000000" w:themeColor="text1"/>
          <w:sz w:val="36"/>
          <w:szCs w:val="36"/>
          <w:lang w:val="fr-FR"/>
        </w:rPr>
      </w:pPr>
      <w:r w:rsidRPr="000E3F8B">
        <w:rPr>
          <w:b/>
          <w:color w:val="000000" w:themeColor="text1"/>
          <w:sz w:val="36"/>
          <w:szCs w:val="36"/>
          <w:lang w:val="fr-FR"/>
        </w:rPr>
        <w:t>RAPPORT D'ACTIVITE</w:t>
      </w:r>
    </w:p>
    <w:p w14:paraId="7B4E023B" w14:textId="77777777" w:rsidR="00D224B9" w:rsidRPr="000E3F8B" w:rsidRDefault="00183C4A" w:rsidP="001B7712">
      <w:pPr>
        <w:jc w:val="both"/>
        <w:rPr>
          <w:color w:val="000000" w:themeColor="text1"/>
          <w:sz w:val="28"/>
          <w:szCs w:val="32"/>
          <w:lang w:val="fr-FR"/>
        </w:rPr>
      </w:pPr>
      <w:r w:rsidRPr="000E3F8B">
        <w:rPr>
          <w:color w:val="000000" w:themeColor="text1"/>
          <w:sz w:val="28"/>
          <w:szCs w:val="32"/>
          <w:lang w:val="fr-FR"/>
        </w:rPr>
        <w:t>Le mouvement de coopération éducative dans les deux ans 2016-2018 a mené les activités suivantes:</w:t>
      </w:r>
    </w:p>
    <w:p w14:paraId="7AB88605" w14:textId="77777777" w:rsidR="00C344AF" w:rsidRPr="002527A4" w:rsidRDefault="00183C4A" w:rsidP="002527A4">
      <w:pPr>
        <w:jc w:val="both"/>
        <w:rPr>
          <w:b/>
          <w:color w:val="000000" w:themeColor="text1"/>
          <w:sz w:val="32"/>
          <w:szCs w:val="36"/>
        </w:rPr>
      </w:pPr>
      <w:r w:rsidRPr="002527A4">
        <w:rPr>
          <w:b/>
          <w:color w:val="000000" w:themeColor="text1"/>
          <w:sz w:val="32"/>
          <w:szCs w:val="36"/>
        </w:rPr>
        <w:t xml:space="preserve">VIE ASSOCIATIVE </w:t>
      </w:r>
    </w:p>
    <w:p w14:paraId="13FA5FEF" w14:textId="77777777" w:rsidR="00150D15" w:rsidRPr="002527A4" w:rsidRDefault="00C344AF" w:rsidP="00150D15">
      <w:pPr>
        <w:pStyle w:val="PrformatHTML"/>
        <w:rPr>
          <w:rFonts w:ascii="inherit" w:hAnsi="inherit"/>
          <w:color w:val="212121"/>
          <w:sz w:val="28"/>
        </w:rPr>
      </w:pPr>
      <w:r w:rsidRPr="002527A4">
        <w:rPr>
          <w:b/>
          <w:color w:val="000000" w:themeColor="text1"/>
          <w:sz w:val="28"/>
          <w:szCs w:val="36"/>
        </w:rPr>
        <w:t xml:space="preserve">1) </w:t>
      </w:r>
      <w:r w:rsidR="00150D15" w:rsidRPr="002527A4">
        <w:rPr>
          <w:rFonts w:asciiTheme="minorHAnsi" w:hAnsiTheme="minorHAnsi" w:cstheme="minorBidi"/>
          <w:b/>
          <w:color w:val="000000" w:themeColor="text1"/>
          <w:sz w:val="28"/>
          <w:szCs w:val="32"/>
          <w:lang w:eastAsia="en-US"/>
        </w:rPr>
        <w:t>Assemblées nationales</w:t>
      </w:r>
    </w:p>
    <w:p w14:paraId="073F1FE1" w14:textId="77777777" w:rsidR="001B7712" w:rsidRPr="002527A4" w:rsidRDefault="001B7712" w:rsidP="00C344AF">
      <w:pPr>
        <w:pStyle w:val="Pardeliste"/>
        <w:jc w:val="both"/>
        <w:rPr>
          <w:b/>
          <w:color w:val="000000" w:themeColor="text1"/>
          <w:sz w:val="28"/>
          <w:szCs w:val="36"/>
        </w:rPr>
      </w:pPr>
    </w:p>
    <w:p w14:paraId="1BB6BC3A" w14:textId="77777777" w:rsidR="00D224B9" w:rsidRPr="002527A4" w:rsidRDefault="00C344AF" w:rsidP="001B7712">
      <w:pPr>
        <w:pStyle w:val="Pardeliste"/>
        <w:numPr>
          <w:ilvl w:val="0"/>
          <w:numId w:val="1"/>
        </w:numPr>
        <w:jc w:val="both"/>
        <w:rPr>
          <w:color w:val="000000" w:themeColor="text1"/>
          <w:sz w:val="28"/>
          <w:szCs w:val="32"/>
        </w:rPr>
      </w:pPr>
      <w:r w:rsidRPr="002527A4">
        <w:rPr>
          <w:color w:val="000000" w:themeColor="text1"/>
          <w:sz w:val="28"/>
          <w:szCs w:val="32"/>
        </w:rPr>
        <w:t>déc</w:t>
      </w:r>
      <w:r w:rsidR="001B7712" w:rsidRPr="002527A4">
        <w:rPr>
          <w:color w:val="000000" w:themeColor="text1"/>
          <w:sz w:val="28"/>
          <w:szCs w:val="32"/>
        </w:rPr>
        <w:t xml:space="preserve">embre 2016 - </w:t>
      </w:r>
      <w:r w:rsidR="00D224B9" w:rsidRPr="002527A4">
        <w:rPr>
          <w:color w:val="000000" w:themeColor="text1"/>
          <w:sz w:val="28"/>
          <w:szCs w:val="32"/>
        </w:rPr>
        <w:t xml:space="preserve">LXV </w:t>
      </w:r>
      <w:r w:rsidRPr="002527A4">
        <w:rPr>
          <w:color w:val="000000" w:themeColor="text1"/>
          <w:sz w:val="28"/>
          <w:szCs w:val="32"/>
        </w:rPr>
        <w:t>Assemblée</w:t>
      </w:r>
      <w:r w:rsidR="00E654B5" w:rsidRPr="002527A4">
        <w:rPr>
          <w:color w:val="000000" w:themeColor="text1"/>
          <w:sz w:val="28"/>
          <w:szCs w:val="32"/>
        </w:rPr>
        <w:t xml:space="preserve">, </w:t>
      </w:r>
      <w:r w:rsidR="001B7712" w:rsidRPr="002527A4">
        <w:rPr>
          <w:color w:val="000000" w:themeColor="text1"/>
          <w:sz w:val="28"/>
          <w:szCs w:val="32"/>
        </w:rPr>
        <w:t xml:space="preserve"> </w:t>
      </w:r>
      <w:r w:rsidR="0091769F">
        <w:rPr>
          <w:color w:val="000000" w:themeColor="text1"/>
          <w:sz w:val="28"/>
          <w:szCs w:val="32"/>
        </w:rPr>
        <w:t>Flore</w:t>
      </w:r>
      <w:r w:rsidRPr="002527A4">
        <w:rPr>
          <w:color w:val="000000" w:themeColor="text1"/>
          <w:sz w:val="28"/>
          <w:szCs w:val="32"/>
        </w:rPr>
        <w:t>nce</w:t>
      </w:r>
      <w:r w:rsidR="00D224B9" w:rsidRPr="002527A4">
        <w:rPr>
          <w:color w:val="000000" w:themeColor="text1"/>
          <w:sz w:val="28"/>
          <w:szCs w:val="32"/>
        </w:rPr>
        <w:t xml:space="preserve"> </w:t>
      </w:r>
    </w:p>
    <w:p w14:paraId="4C5FCD78" w14:textId="77777777" w:rsidR="001B7712" w:rsidRPr="002527A4" w:rsidRDefault="00C344AF" w:rsidP="001B7712">
      <w:pPr>
        <w:pStyle w:val="Pardeliste"/>
        <w:numPr>
          <w:ilvl w:val="0"/>
          <w:numId w:val="1"/>
        </w:numPr>
        <w:jc w:val="both"/>
        <w:rPr>
          <w:color w:val="000000" w:themeColor="text1"/>
          <w:sz w:val="28"/>
          <w:szCs w:val="32"/>
        </w:rPr>
      </w:pPr>
      <w:r w:rsidRPr="002527A4">
        <w:rPr>
          <w:color w:val="000000" w:themeColor="text1"/>
          <w:sz w:val="28"/>
          <w:szCs w:val="32"/>
        </w:rPr>
        <w:t>avril</w:t>
      </w:r>
      <w:r w:rsidR="001B7712" w:rsidRPr="002527A4">
        <w:rPr>
          <w:color w:val="000000" w:themeColor="text1"/>
          <w:sz w:val="28"/>
          <w:szCs w:val="32"/>
        </w:rPr>
        <w:t xml:space="preserve"> 2017 - LXVI A</w:t>
      </w:r>
      <w:r w:rsidRPr="002527A4">
        <w:rPr>
          <w:color w:val="000000" w:themeColor="text1"/>
          <w:sz w:val="28"/>
          <w:szCs w:val="32"/>
        </w:rPr>
        <w:t>ssemblée</w:t>
      </w:r>
      <w:r w:rsidR="00E654B5" w:rsidRPr="002527A4">
        <w:rPr>
          <w:color w:val="000000" w:themeColor="text1"/>
          <w:sz w:val="28"/>
          <w:szCs w:val="32"/>
        </w:rPr>
        <w:t>,</w:t>
      </w:r>
      <w:r w:rsidRPr="002527A4">
        <w:rPr>
          <w:color w:val="000000" w:themeColor="text1"/>
          <w:sz w:val="28"/>
          <w:szCs w:val="32"/>
        </w:rPr>
        <w:t xml:space="preserve"> Rome</w:t>
      </w:r>
      <w:r w:rsidR="00D224B9" w:rsidRPr="002527A4">
        <w:rPr>
          <w:color w:val="000000" w:themeColor="text1"/>
          <w:sz w:val="28"/>
          <w:szCs w:val="32"/>
        </w:rPr>
        <w:t xml:space="preserve"> </w:t>
      </w:r>
    </w:p>
    <w:p w14:paraId="125A4A9D" w14:textId="77777777" w:rsidR="001B7712" w:rsidRPr="006C57A6" w:rsidRDefault="00C344AF" w:rsidP="001B7712">
      <w:pPr>
        <w:pStyle w:val="Pardeliste"/>
        <w:numPr>
          <w:ilvl w:val="0"/>
          <w:numId w:val="1"/>
        </w:numPr>
        <w:jc w:val="both"/>
        <w:rPr>
          <w:color w:val="000000" w:themeColor="text1"/>
          <w:sz w:val="28"/>
          <w:szCs w:val="32"/>
        </w:rPr>
      </w:pPr>
      <w:r w:rsidRPr="006C57A6">
        <w:rPr>
          <w:color w:val="000000" w:themeColor="text1"/>
          <w:sz w:val="28"/>
          <w:szCs w:val="32"/>
        </w:rPr>
        <w:t>mars</w:t>
      </w:r>
      <w:r w:rsidR="001B7712" w:rsidRPr="006C57A6">
        <w:rPr>
          <w:color w:val="000000" w:themeColor="text1"/>
          <w:sz w:val="28"/>
          <w:szCs w:val="32"/>
        </w:rPr>
        <w:t xml:space="preserve"> 2018 - LXVII A</w:t>
      </w:r>
      <w:r w:rsidRPr="006C57A6">
        <w:rPr>
          <w:color w:val="000000" w:themeColor="text1"/>
          <w:sz w:val="28"/>
          <w:szCs w:val="32"/>
        </w:rPr>
        <w:t>ssemblée</w:t>
      </w:r>
      <w:r w:rsidR="00E654B5" w:rsidRPr="006C57A6">
        <w:rPr>
          <w:color w:val="000000" w:themeColor="text1"/>
          <w:sz w:val="28"/>
          <w:szCs w:val="32"/>
        </w:rPr>
        <w:t>,</w:t>
      </w:r>
      <w:r w:rsidRPr="006C57A6">
        <w:rPr>
          <w:color w:val="000000" w:themeColor="text1"/>
          <w:sz w:val="28"/>
          <w:szCs w:val="32"/>
        </w:rPr>
        <w:t xml:space="preserve"> Florence</w:t>
      </w:r>
    </w:p>
    <w:p w14:paraId="2CED3098" w14:textId="77777777" w:rsidR="004A70D5" w:rsidRPr="000E3F8B" w:rsidRDefault="004A70D5" w:rsidP="00F37C50">
      <w:pPr>
        <w:ind w:left="360"/>
        <w:jc w:val="both"/>
        <w:rPr>
          <w:color w:val="000000" w:themeColor="text1"/>
          <w:sz w:val="28"/>
          <w:szCs w:val="32"/>
          <w:lang w:val="fr-FR"/>
        </w:rPr>
      </w:pPr>
      <w:r w:rsidRPr="000E3F8B">
        <w:rPr>
          <w:color w:val="000000" w:themeColor="text1"/>
          <w:sz w:val="28"/>
          <w:szCs w:val="32"/>
          <w:lang w:val="fr-FR"/>
        </w:rPr>
        <w:lastRenderedPageBreak/>
        <w:t>résultats</w:t>
      </w:r>
      <w:r w:rsidR="001B7712" w:rsidRPr="000E3F8B">
        <w:rPr>
          <w:color w:val="000000" w:themeColor="text1"/>
          <w:sz w:val="28"/>
          <w:szCs w:val="32"/>
          <w:lang w:val="fr-FR"/>
        </w:rPr>
        <w:t xml:space="preserve">: </w:t>
      </w:r>
      <w:r w:rsidRPr="000E3F8B">
        <w:rPr>
          <w:color w:val="000000" w:themeColor="text1"/>
          <w:sz w:val="28"/>
          <w:szCs w:val="32"/>
          <w:lang w:val="fr-FR"/>
        </w:rPr>
        <w:t>approbation du Règlement Intérieur du Mouvement, du Règle</w:t>
      </w:r>
      <w:r w:rsidR="00F64D9A" w:rsidRPr="000E3F8B">
        <w:rPr>
          <w:color w:val="000000" w:themeColor="text1"/>
          <w:sz w:val="28"/>
          <w:szCs w:val="32"/>
          <w:lang w:val="fr-FR"/>
        </w:rPr>
        <w:t>ment de l’Assemblée nationale, p</w:t>
      </w:r>
      <w:r w:rsidRPr="000E3F8B">
        <w:rPr>
          <w:color w:val="000000" w:themeColor="text1"/>
          <w:sz w:val="28"/>
          <w:szCs w:val="32"/>
          <w:lang w:val="fr-FR"/>
        </w:rPr>
        <w:t xml:space="preserve">roposition pédagogique et politique : « Les quatre étapes », renouvellement des organes statutaires, politique éditoriale, projets de formation. </w:t>
      </w:r>
    </w:p>
    <w:p w14:paraId="226DFC9B" w14:textId="77777777" w:rsidR="001B7712" w:rsidRPr="002527A4" w:rsidRDefault="004A70D5" w:rsidP="004A70D5">
      <w:pPr>
        <w:pStyle w:val="Pardeliste"/>
        <w:numPr>
          <w:ilvl w:val="0"/>
          <w:numId w:val="12"/>
        </w:numPr>
        <w:jc w:val="both"/>
        <w:rPr>
          <w:b/>
          <w:color w:val="000000" w:themeColor="text1"/>
          <w:sz w:val="28"/>
          <w:szCs w:val="32"/>
        </w:rPr>
      </w:pPr>
      <w:r w:rsidRPr="002527A4">
        <w:rPr>
          <w:b/>
          <w:color w:val="000000" w:themeColor="text1"/>
          <w:sz w:val="28"/>
          <w:szCs w:val="32"/>
        </w:rPr>
        <w:t xml:space="preserve">Coordination National </w:t>
      </w:r>
    </w:p>
    <w:p w14:paraId="7080816D" w14:textId="77777777" w:rsidR="001B7712" w:rsidRPr="002527A4" w:rsidRDefault="004A70D5" w:rsidP="001B7712">
      <w:pPr>
        <w:pStyle w:val="Pardeliste"/>
        <w:numPr>
          <w:ilvl w:val="0"/>
          <w:numId w:val="1"/>
        </w:numPr>
        <w:jc w:val="both"/>
        <w:rPr>
          <w:color w:val="000000" w:themeColor="text1"/>
          <w:sz w:val="28"/>
          <w:szCs w:val="32"/>
        </w:rPr>
      </w:pPr>
      <w:r w:rsidRPr="002527A4">
        <w:rPr>
          <w:color w:val="000000" w:themeColor="text1"/>
          <w:sz w:val="28"/>
          <w:szCs w:val="32"/>
        </w:rPr>
        <w:t>S</w:t>
      </w:r>
      <w:r w:rsidR="001B7712" w:rsidRPr="002527A4">
        <w:rPr>
          <w:color w:val="000000" w:themeColor="text1"/>
          <w:sz w:val="28"/>
          <w:szCs w:val="32"/>
        </w:rPr>
        <w:t>e</w:t>
      </w:r>
      <w:r w:rsidRPr="002527A4">
        <w:rPr>
          <w:color w:val="000000" w:themeColor="text1"/>
          <w:sz w:val="28"/>
          <w:szCs w:val="32"/>
        </w:rPr>
        <w:t xml:space="preserve">ptembre </w:t>
      </w:r>
      <w:r w:rsidR="001B7712" w:rsidRPr="002527A4">
        <w:rPr>
          <w:color w:val="000000" w:themeColor="text1"/>
          <w:sz w:val="28"/>
          <w:szCs w:val="32"/>
        </w:rPr>
        <w:t>2016 - Ro</w:t>
      </w:r>
      <w:r w:rsidRPr="002527A4">
        <w:rPr>
          <w:color w:val="000000" w:themeColor="text1"/>
          <w:sz w:val="28"/>
          <w:szCs w:val="32"/>
        </w:rPr>
        <w:t>me</w:t>
      </w:r>
    </w:p>
    <w:p w14:paraId="0CF21881" w14:textId="77777777" w:rsidR="001B7712" w:rsidRPr="002527A4" w:rsidRDefault="004A70D5" w:rsidP="001B7712">
      <w:pPr>
        <w:pStyle w:val="Pardeliste"/>
        <w:numPr>
          <w:ilvl w:val="0"/>
          <w:numId w:val="1"/>
        </w:numPr>
        <w:jc w:val="both"/>
        <w:rPr>
          <w:color w:val="000000" w:themeColor="text1"/>
          <w:sz w:val="28"/>
          <w:szCs w:val="32"/>
        </w:rPr>
      </w:pPr>
      <w:r w:rsidRPr="002527A4">
        <w:rPr>
          <w:color w:val="000000" w:themeColor="text1"/>
          <w:sz w:val="28"/>
          <w:szCs w:val="32"/>
        </w:rPr>
        <w:t>Septembre</w:t>
      </w:r>
      <w:r w:rsidR="001B7712" w:rsidRPr="002527A4">
        <w:rPr>
          <w:color w:val="000000" w:themeColor="text1"/>
          <w:sz w:val="28"/>
          <w:szCs w:val="32"/>
        </w:rPr>
        <w:t xml:space="preserve"> 2017 </w:t>
      </w:r>
      <w:r w:rsidR="0084281A" w:rsidRPr="002527A4">
        <w:rPr>
          <w:color w:val="000000" w:themeColor="text1"/>
          <w:sz w:val="28"/>
          <w:szCs w:val="32"/>
        </w:rPr>
        <w:t>–</w:t>
      </w:r>
      <w:r w:rsidRPr="002527A4">
        <w:rPr>
          <w:color w:val="000000" w:themeColor="text1"/>
          <w:sz w:val="28"/>
          <w:szCs w:val="32"/>
        </w:rPr>
        <w:t xml:space="preserve"> Rome</w:t>
      </w:r>
    </w:p>
    <w:p w14:paraId="3EA2C18A" w14:textId="77777777" w:rsidR="008304C5" w:rsidRPr="002527A4" w:rsidRDefault="004A70D5" w:rsidP="002527A4">
      <w:pPr>
        <w:ind w:left="360"/>
        <w:jc w:val="both"/>
        <w:rPr>
          <w:color w:val="000000" w:themeColor="text1"/>
          <w:sz w:val="28"/>
          <w:szCs w:val="32"/>
        </w:rPr>
      </w:pPr>
      <w:r w:rsidRPr="002527A4">
        <w:rPr>
          <w:color w:val="000000" w:themeColor="text1"/>
          <w:sz w:val="28"/>
          <w:szCs w:val="32"/>
        </w:rPr>
        <w:t xml:space="preserve">résultats: </w:t>
      </w:r>
      <w:r w:rsidR="008304C5" w:rsidRPr="002527A4">
        <w:rPr>
          <w:color w:val="000000" w:themeColor="text1"/>
          <w:sz w:val="28"/>
          <w:szCs w:val="32"/>
        </w:rPr>
        <w:t>analyse approfondie de la ligne pédagogique et politique, organisation interne, soin du réseau des délégués de groupes, préparation de l’assembée nationale.</w:t>
      </w:r>
    </w:p>
    <w:p w14:paraId="04E79936" w14:textId="77777777" w:rsidR="00335794" w:rsidRPr="000E3F8B" w:rsidRDefault="00335794" w:rsidP="00335794">
      <w:pPr>
        <w:pStyle w:val="Pardeliste"/>
        <w:numPr>
          <w:ilvl w:val="0"/>
          <w:numId w:val="12"/>
        </w:numPr>
        <w:jc w:val="both"/>
        <w:rPr>
          <w:b/>
          <w:color w:val="000000" w:themeColor="text1"/>
          <w:sz w:val="28"/>
          <w:szCs w:val="32"/>
          <w:lang w:val="fr-FR"/>
        </w:rPr>
      </w:pPr>
      <w:r w:rsidRPr="000E3F8B">
        <w:rPr>
          <w:b/>
          <w:color w:val="000000" w:themeColor="text1"/>
          <w:sz w:val="28"/>
          <w:szCs w:val="32"/>
          <w:lang w:val="fr-FR"/>
        </w:rPr>
        <w:t>Réunions du Comité</w:t>
      </w:r>
      <w:r w:rsidR="001B7712" w:rsidRPr="000E3F8B">
        <w:rPr>
          <w:b/>
          <w:color w:val="000000" w:themeColor="text1"/>
          <w:sz w:val="28"/>
          <w:szCs w:val="32"/>
          <w:lang w:val="fr-FR"/>
        </w:rPr>
        <w:t xml:space="preserve"> </w:t>
      </w:r>
      <w:r w:rsidRPr="000E3F8B">
        <w:rPr>
          <w:b/>
          <w:color w:val="000000" w:themeColor="text1"/>
          <w:sz w:val="28"/>
          <w:szCs w:val="32"/>
          <w:lang w:val="fr-FR"/>
        </w:rPr>
        <w:t>d’édition pour</w:t>
      </w:r>
      <w:r w:rsidR="00F64D9A" w:rsidRPr="000E3F8B">
        <w:rPr>
          <w:b/>
          <w:color w:val="000000" w:themeColor="text1"/>
          <w:sz w:val="28"/>
          <w:szCs w:val="32"/>
          <w:lang w:val="fr-FR"/>
        </w:rPr>
        <w:t>:</w:t>
      </w:r>
    </w:p>
    <w:p w14:paraId="43ED6A6F" w14:textId="77777777" w:rsidR="0084281A" w:rsidRPr="000E3F8B" w:rsidRDefault="00335794" w:rsidP="002527A4">
      <w:pPr>
        <w:ind w:left="360"/>
        <w:jc w:val="both"/>
        <w:rPr>
          <w:color w:val="000000" w:themeColor="text1"/>
          <w:sz w:val="28"/>
          <w:szCs w:val="32"/>
          <w:lang w:val="fr-FR"/>
        </w:rPr>
      </w:pPr>
      <w:r w:rsidRPr="000E3F8B">
        <w:rPr>
          <w:color w:val="000000" w:themeColor="text1"/>
          <w:sz w:val="28"/>
          <w:szCs w:val="32"/>
          <w:lang w:val="fr-FR"/>
        </w:rPr>
        <w:t xml:space="preserve"> - Différentes publications</w:t>
      </w:r>
      <w:r w:rsidR="00D224B9" w:rsidRPr="000E3F8B">
        <w:rPr>
          <w:color w:val="000000" w:themeColor="text1"/>
          <w:sz w:val="28"/>
          <w:szCs w:val="32"/>
          <w:lang w:val="fr-FR"/>
        </w:rPr>
        <w:t xml:space="preserve">, </w:t>
      </w:r>
      <w:r w:rsidRPr="000E3F8B">
        <w:rPr>
          <w:color w:val="000000" w:themeColor="text1"/>
          <w:sz w:val="28"/>
          <w:szCs w:val="32"/>
          <w:lang w:val="fr-FR"/>
        </w:rPr>
        <w:t>revue “</w:t>
      </w:r>
      <w:r w:rsidR="00D224B9" w:rsidRPr="000E3F8B">
        <w:rPr>
          <w:color w:val="000000" w:themeColor="text1"/>
          <w:sz w:val="28"/>
          <w:szCs w:val="32"/>
          <w:lang w:val="fr-FR"/>
        </w:rPr>
        <w:t xml:space="preserve">Cooperazione educativa </w:t>
      </w:r>
      <w:r w:rsidRPr="000E3F8B">
        <w:rPr>
          <w:color w:val="000000" w:themeColor="text1"/>
          <w:sz w:val="28"/>
          <w:szCs w:val="32"/>
          <w:lang w:val="fr-FR"/>
        </w:rPr>
        <w:t xml:space="preserve">“ </w:t>
      </w:r>
      <w:r w:rsidR="001B7712" w:rsidRPr="000E3F8B">
        <w:rPr>
          <w:color w:val="000000" w:themeColor="text1"/>
          <w:sz w:val="28"/>
          <w:szCs w:val="32"/>
          <w:lang w:val="fr-FR"/>
        </w:rPr>
        <w:t>(</w:t>
      </w:r>
      <w:r w:rsidRPr="000E3F8B">
        <w:rPr>
          <w:color w:val="000000" w:themeColor="text1"/>
          <w:sz w:val="28"/>
          <w:szCs w:val="32"/>
          <w:lang w:val="fr-FR"/>
        </w:rPr>
        <w:t xml:space="preserve">en papier et en versione numérique), </w:t>
      </w:r>
      <w:r w:rsidR="001B7712" w:rsidRPr="000E3F8B">
        <w:rPr>
          <w:color w:val="000000" w:themeColor="text1"/>
          <w:sz w:val="28"/>
          <w:szCs w:val="32"/>
          <w:lang w:val="fr-FR"/>
        </w:rPr>
        <w:t xml:space="preserve">social: sito, fb, twitter; </w:t>
      </w:r>
      <w:r w:rsidRPr="000E3F8B">
        <w:rPr>
          <w:color w:val="000000" w:themeColor="text1"/>
          <w:sz w:val="28"/>
          <w:szCs w:val="32"/>
          <w:lang w:val="fr-FR"/>
        </w:rPr>
        <w:t xml:space="preserve"> relations avec les maisons d'édition.</w:t>
      </w:r>
    </w:p>
    <w:p w14:paraId="0618F88C" w14:textId="77777777" w:rsidR="0084281A" w:rsidRPr="002527A4" w:rsidRDefault="00307F98" w:rsidP="0084281A">
      <w:pPr>
        <w:pStyle w:val="Pardeliste"/>
        <w:numPr>
          <w:ilvl w:val="0"/>
          <w:numId w:val="12"/>
        </w:numPr>
        <w:jc w:val="both"/>
        <w:rPr>
          <w:b/>
          <w:color w:val="000000" w:themeColor="text1"/>
          <w:sz w:val="28"/>
          <w:szCs w:val="32"/>
        </w:rPr>
      </w:pPr>
      <w:r>
        <w:rPr>
          <w:b/>
          <w:color w:val="000000" w:themeColor="text1"/>
          <w:sz w:val="28"/>
          <w:szCs w:val="32"/>
        </w:rPr>
        <w:t>Réunions pour le</w:t>
      </w:r>
      <w:r w:rsidR="00335794" w:rsidRPr="002527A4">
        <w:rPr>
          <w:b/>
          <w:color w:val="000000" w:themeColor="text1"/>
          <w:sz w:val="28"/>
          <w:szCs w:val="32"/>
        </w:rPr>
        <w:t xml:space="preserve">  Centre de documentation</w:t>
      </w:r>
    </w:p>
    <w:p w14:paraId="0703CCA2" w14:textId="77777777" w:rsidR="0084281A" w:rsidRPr="000E3F8B" w:rsidRDefault="005A5508" w:rsidP="005A5508">
      <w:pPr>
        <w:ind w:left="360"/>
        <w:jc w:val="both"/>
        <w:rPr>
          <w:color w:val="000000" w:themeColor="text1"/>
          <w:sz w:val="28"/>
          <w:szCs w:val="32"/>
          <w:lang w:val="fr-FR"/>
        </w:rPr>
      </w:pPr>
      <w:r w:rsidRPr="000E3F8B">
        <w:rPr>
          <w:color w:val="000000" w:themeColor="text1"/>
          <w:sz w:val="28"/>
          <w:szCs w:val="32"/>
          <w:lang w:val="fr-FR"/>
        </w:rPr>
        <w:t xml:space="preserve">- classification des documents et publications du MCE; recherche et évaluation </w:t>
      </w:r>
      <w:r w:rsidR="00307F98" w:rsidRPr="000E3F8B">
        <w:rPr>
          <w:color w:val="000000" w:themeColor="text1"/>
          <w:sz w:val="28"/>
          <w:szCs w:val="32"/>
          <w:lang w:val="fr-FR"/>
        </w:rPr>
        <w:t xml:space="preserve">d’un </w:t>
      </w:r>
      <w:r w:rsidRPr="000E3F8B">
        <w:rPr>
          <w:color w:val="000000" w:themeColor="text1"/>
          <w:sz w:val="28"/>
          <w:szCs w:val="32"/>
          <w:lang w:val="fr-FR"/>
        </w:rPr>
        <w:t>nouvel emplacement pour le centre.</w:t>
      </w:r>
    </w:p>
    <w:p w14:paraId="37CE180D" w14:textId="77777777" w:rsidR="00D224B9" w:rsidRPr="002527A4" w:rsidRDefault="00D224B9" w:rsidP="0084281A">
      <w:pPr>
        <w:jc w:val="both"/>
        <w:rPr>
          <w:b/>
          <w:color w:val="000000" w:themeColor="text1"/>
          <w:sz w:val="32"/>
          <w:szCs w:val="36"/>
        </w:rPr>
      </w:pPr>
      <w:r w:rsidRPr="002527A4">
        <w:rPr>
          <w:b/>
          <w:color w:val="000000" w:themeColor="text1"/>
          <w:sz w:val="32"/>
          <w:szCs w:val="36"/>
        </w:rPr>
        <w:t>INIZIATIVE</w:t>
      </w:r>
      <w:r w:rsidR="005A5508" w:rsidRPr="002527A4">
        <w:rPr>
          <w:b/>
          <w:color w:val="000000" w:themeColor="text1"/>
          <w:sz w:val="32"/>
          <w:szCs w:val="36"/>
        </w:rPr>
        <w:t>S</w:t>
      </w:r>
      <w:r w:rsidRPr="002527A4">
        <w:rPr>
          <w:b/>
          <w:color w:val="000000" w:themeColor="text1"/>
          <w:sz w:val="32"/>
          <w:szCs w:val="36"/>
        </w:rPr>
        <w:t xml:space="preserve"> </w:t>
      </w:r>
      <w:r w:rsidR="005A5508" w:rsidRPr="002527A4">
        <w:rPr>
          <w:b/>
          <w:color w:val="000000" w:themeColor="text1"/>
          <w:sz w:val="32"/>
          <w:szCs w:val="36"/>
        </w:rPr>
        <w:t>DI FORMATION</w:t>
      </w:r>
      <w:r w:rsidR="00E350C4" w:rsidRPr="002527A4">
        <w:rPr>
          <w:b/>
          <w:color w:val="000000" w:themeColor="text1"/>
          <w:sz w:val="32"/>
          <w:szCs w:val="36"/>
        </w:rPr>
        <w:t xml:space="preserve"> </w:t>
      </w:r>
    </w:p>
    <w:p w14:paraId="787D8336" w14:textId="77777777" w:rsidR="00C954DC" w:rsidRPr="002527A4" w:rsidRDefault="00C954DC" w:rsidP="0084281A">
      <w:pPr>
        <w:pStyle w:val="Pardeliste"/>
        <w:numPr>
          <w:ilvl w:val="0"/>
          <w:numId w:val="4"/>
        </w:numPr>
        <w:jc w:val="both"/>
        <w:rPr>
          <w:color w:val="000000" w:themeColor="text1"/>
          <w:sz w:val="28"/>
          <w:szCs w:val="32"/>
          <w:u w:val="single"/>
        </w:rPr>
      </w:pPr>
      <w:r w:rsidRPr="002527A4">
        <w:rPr>
          <w:color w:val="000000" w:themeColor="text1"/>
          <w:sz w:val="28"/>
          <w:szCs w:val="32"/>
          <w:u w:val="single"/>
        </w:rPr>
        <w:t>Journées d'études nationales</w:t>
      </w:r>
    </w:p>
    <w:p w14:paraId="021F9C51" w14:textId="77777777" w:rsidR="0084281A" w:rsidRPr="002527A4" w:rsidRDefault="00C954DC" w:rsidP="002527A4">
      <w:pPr>
        <w:pStyle w:val="Pardeliste"/>
        <w:numPr>
          <w:ilvl w:val="0"/>
          <w:numId w:val="1"/>
        </w:numPr>
        <w:spacing w:after="0"/>
        <w:jc w:val="both"/>
        <w:rPr>
          <w:color w:val="000000" w:themeColor="text1"/>
          <w:sz w:val="28"/>
          <w:szCs w:val="32"/>
        </w:rPr>
      </w:pPr>
      <w:r w:rsidRPr="002527A4">
        <w:rPr>
          <w:color w:val="000000" w:themeColor="text1"/>
          <w:sz w:val="28"/>
          <w:szCs w:val="32"/>
        </w:rPr>
        <w:t>Rome</w:t>
      </w:r>
      <w:r w:rsidR="0084281A" w:rsidRPr="002527A4">
        <w:rPr>
          <w:color w:val="000000" w:themeColor="text1"/>
          <w:sz w:val="28"/>
          <w:szCs w:val="32"/>
        </w:rPr>
        <w:t xml:space="preserve">, </w:t>
      </w:r>
      <w:r w:rsidRPr="002527A4">
        <w:rPr>
          <w:i/>
          <w:color w:val="000000" w:themeColor="text1"/>
          <w:sz w:val="28"/>
          <w:szCs w:val="32"/>
        </w:rPr>
        <w:t>Journées systeme intégré 0-6 ans</w:t>
      </w:r>
      <w:r w:rsidR="006C57A6">
        <w:rPr>
          <w:color w:val="000000" w:themeColor="text1"/>
          <w:sz w:val="28"/>
          <w:szCs w:val="32"/>
        </w:rPr>
        <w:t xml:space="preserve"> (de </w:t>
      </w:r>
      <w:r w:rsidRPr="002527A4">
        <w:rPr>
          <w:color w:val="000000" w:themeColor="text1"/>
          <w:sz w:val="28"/>
          <w:szCs w:val="32"/>
        </w:rPr>
        <w:t xml:space="preserve">la crèche à la   maternelle) </w:t>
      </w:r>
      <w:r w:rsidR="0053678B" w:rsidRPr="002527A4">
        <w:rPr>
          <w:color w:val="000000" w:themeColor="text1"/>
          <w:sz w:val="28"/>
          <w:szCs w:val="32"/>
        </w:rPr>
        <w:t>2016</w:t>
      </w:r>
    </w:p>
    <w:p w14:paraId="11BC7FE8" w14:textId="77777777" w:rsidR="00D224B9" w:rsidRPr="002527A4" w:rsidRDefault="00C954DC" w:rsidP="002527A4">
      <w:pPr>
        <w:pStyle w:val="Pardeliste"/>
        <w:numPr>
          <w:ilvl w:val="0"/>
          <w:numId w:val="1"/>
        </w:numPr>
        <w:spacing w:after="0"/>
        <w:jc w:val="both"/>
        <w:rPr>
          <w:color w:val="000000" w:themeColor="text1"/>
          <w:sz w:val="28"/>
          <w:szCs w:val="32"/>
        </w:rPr>
      </w:pPr>
      <w:r w:rsidRPr="002527A4">
        <w:rPr>
          <w:color w:val="000000" w:themeColor="text1"/>
          <w:sz w:val="28"/>
          <w:szCs w:val="32"/>
        </w:rPr>
        <w:t>Bologne</w:t>
      </w:r>
      <w:r w:rsidR="0084281A" w:rsidRPr="002527A4">
        <w:rPr>
          <w:color w:val="000000" w:themeColor="text1"/>
          <w:sz w:val="28"/>
          <w:szCs w:val="32"/>
        </w:rPr>
        <w:t xml:space="preserve">, </w:t>
      </w:r>
      <w:r w:rsidRPr="002527A4">
        <w:rPr>
          <w:i/>
          <w:color w:val="000000" w:themeColor="text1"/>
          <w:sz w:val="28"/>
          <w:szCs w:val="32"/>
        </w:rPr>
        <w:t>L’école inclusive</w:t>
      </w:r>
      <w:r w:rsidRPr="002527A4">
        <w:rPr>
          <w:color w:val="000000" w:themeColor="text1"/>
          <w:sz w:val="28"/>
          <w:szCs w:val="32"/>
        </w:rPr>
        <w:t xml:space="preserve"> </w:t>
      </w:r>
      <w:r w:rsidR="0084281A" w:rsidRPr="002527A4">
        <w:rPr>
          <w:color w:val="000000" w:themeColor="text1"/>
          <w:sz w:val="28"/>
          <w:szCs w:val="32"/>
        </w:rPr>
        <w:t xml:space="preserve">- </w:t>
      </w:r>
      <w:r w:rsidRPr="002527A4">
        <w:rPr>
          <w:color w:val="000000" w:themeColor="text1"/>
          <w:sz w:val="28"/>
          <w:szCs w:val="32"/>
        </w:rPr>
        <w:t xml:space="preserve"> mai</w:t>
      </w:r>
      <w:r w:rsidR="00D224B9" w:rsidRPr="002527A4">
        <w:rPr>
          <w:color w:val="000000" w:themeColor="text1"/>
          <w:sz w:val="28"/>
          <w:szCs w:val="32"/>
        </w:rPr>
        <w:t xml:space="preserve"> 2016</w:t>
      </w:r>
    </w:p>
    <w:p w14:paraId="0783AEC5" w14:textId="77777777" w:rsidR="00D224B9" w:rsidRPr="000E3F8B" w:rsidRDefault="00E654B5" w:rsidP="002527A4">
      <w:pPr>
        <w:spacing w:after="0"/>
        <w:ind w:firstLine="360"/>
        <w:rPr>
          <w:i/>
          <w:sz w:val="28"/>
          <w:lang w:val="fr-FR"/>
        </w:rPr>
      </w:pPr>
      <w:r w:rsidRPr="000E3F8B">
        <w:rPr>
          <w:color w:val="000000" w:themeColor="text1"/>
          <w:sz w:val="28"/>
          <w:szCs w:val="32"/>
          <w:lang w:val="fr-FR"/>
        </w:rPr>
        <w:t xml:space="preserve">- </w:t>
      </w:r>
      <w:r w:rsidR="002527A4" w:rsidRPr="000E3F8B">
        <w:rPr>
          <w:color w:val="000000" w:themeColor="text1"/>
          <w:sz w:val="28"/>
          <w:szCs w:val="32"/>
          <w:lang w:val="fr-FR"/>
        </w:rPr>
        <w:t xml:space="preserve">  </w:t>
      </w:r>
      <w:r w:rsidR="00C954DC" w:rsidRPr="000E3F8B">
        <w:rPr>
          <w:color w:val="000000" w:themeColor="text1"/>
          <w:sz w:val="28"/>
          <w:szCs w:val="32"/>
          <w:lang w:val="fr-FR"/>
        </w:rPr>
        <w:t>Gênes</w:t>
      </w:r>
      <w:r w:rsidRPr="000E3F8B">
        <w:rPr>
          <w:color w:val="000000" w:themeColor="text1"/>
          <w:sz w:val="28"/>
          <w:szCs w:val="32"/>
          <w:lang w:val="fr-FR"/>
        </w:rPr>
        <w:t xml:space="preserve">, </w:t>
      </w:r>
      <w:r w:rsidRPr="000E3F8B">
        <w:rPr>
          <w:i/>
          <w:color w:val="000000" w:themeColor="text1"/>
          <w:sz w:val="28"/>
          <w:szCs w:val="32"/>
          <w:lang w:val="fr-FR"/>
        </w:rPr>
        <w:t>Evaluati</w:t>
      </w:r>
      <w:r w:rsidR="00F64D9A" w:rsidRPr="000E3F8B">
        <w:rPr>
          <w:i/>
          <w:color w:val="000000" w:themeColor="text1"/>
          <w:sz w:val="28"/>
          <w:szCs w:val="32"/>
          <w:lang w:val="fr-FR"/>
        </w:rPr>
        <w:t>on, didactique  et approche par</w:t>
      </w:r>
      <w:r w:rsidRPr="000E3F8B">
        <w:rPr>
          <w:i/>
          <w:color w:val="000000" w:themeColor="text1"/>
          <w:sz w:val="28"/>
          <w:szCs w:val="32"/>
          <w:lang w:val="fr-FR"/>
        </w:rPr>
        <w:t xml:space="preserve"> compétences – </w:t>
      </w:r>
      <w:r w:rsidRPr="000E3F8B">
        <w:rPr>
          <w:color w:val="000000" w:themeColor="text1"/>
          <w:sz w:val="28"/>
          <w:szCs w:val="32"/>
          <w:lang w:val="fr-FR"/>
        </w:rPr>
        <w:t>novembre 2016</w:t>
      </w:r>
    </w:p>
    <w:p w14:paraId="61D46A9F" w14:textId="77777777" w:rsidR="008100F8" w:rsidRPr="000E3F8B" w:rsidRDefault="00E654B5" w:rsidP="002527A4">
      <w:pPr>
        <w:spacing w:after="0"/>
        <w:ind w:firstLine="360"/>
        <w:rPr>
          <w:rFonts w:ascii="Times" w:hAnsi="Times"/>
          <w:i/>
          <w:sz w:val="28"/>
          <w:szCs w:val="20"/>
          <w:lang w:val="fr-FR" w:eastAsia="it-IT"/>
        </w:rPr>
      </w:pPr>
      <w:r w:rsidRPr="000E3F8B">
        <w:rPr>
          <w:color w:val="000000" w:themeColor="text1"/>
          <w:sz w:val="28"/>
          <w:szCs w:val="32"/>
          <w:lang w:val="fr-FR"/>
        </w:rPr>
        <w:t xml:space="preserve">- </w:t>
      </w:r>
      <w:r w:rsidR="002527A4" w:rsidRPr="000E3F8B">
        <w:rPr>
          <w:color w:val="000000" w:themeColor="text1"/>
          <w:sz w:val="28"/>
          <w:szCs w:val="32"/>
          <w:lang w:val="fr-FR"/>
        </w:rPr>
        <w:t xml:space="preserve">  </w:t>
      </w:r>
      <w:r w:rsidRPr="000E3F8B">
        <w:rPr>
          <w:color w:val="000000" w:themeColor="text1"/>
          <w:sz w:val="28"/>
          <w:szCs w:val="32"/>
          <w:lang w:val="fr-FR"/>
        </w:rPr>
        <w:t>Bologne</w:t>
      </w:r>
      <w:r w:rsidR="0084281A" w:rsidRPr="000E3F8B">
        <w:rPr>
          <w:color w:val="000000" w:themeColor="text1"/>
          <w:sz w:val="28"/>
          <w:szCs w:val="32"/>
          <w:lang w:val="fr-FR"/>
        </w:rPr>
        <w:t>,</w:t>
      </w:r>
      <w:r w:rsidRPr="000E3F8B">
        <w:rPr>
          <w:color w:val="000000" w:themeColor="text1"/>
          <w:sz w:val="28"/>
          <w:szCs w:val="32"/>
          <w:lang w:val="fr-FR"/>
        </w:rPr>
        <w:t xml:space="preserve"> </w:t>
      </w:r>
      <w:r w:rsidRPr="000E3F8B">
        <w:rPr>
          <w:i/>
          <w:color w:val="000000" w:themeColor="text1"/>
          <w:sz w:val="28"/>
          <w:szCs w:val="32"/>
          <w:lang w:val="fr-FR"/>
        </w:rPr>
        <w:t>Besoins spéciaux et  risque d’ hypercatégorisation – avril 2017</w:t>
      </w:r>
    </w:p>
    <w:p w14:paraId="2D0B324D" w14:textId="77777777" w:rsidR="00183C4A" w:rsidRPr="0091769F" w:rsidRDefault="00E654B5" w:rsidP="002527A4">
      <w:pPr>
        <w:spacing w:after="0"/>
        <w:ind w:firstLine="360"/>
        <w:jc w:val="both"/>
        <w:rPr>
          <w:color w:val="000000" w:themeColor="text1"/>
          <w:sz w:val="28"/>
          <w:szCs w:val="32"/>
          <w:lang w:val="en-US"/>
        </w:rPr>
      </w:pPr>
      <w:r w:rsidRPr="0091769F">
        <w:rPr>
          <w:color w:val="000000" w:themeColor="text1"/>
          <w:sz w:val="28"/>
          <w:szCs w:val="32"/>
          <w:lang w:val="en-US"/>
        </w:rPr>
        <w:t xml:space="preserve">- </w:t>
      </w:r>
      <w:r w:rsidR="002527A4" w:rsidRPr="0091769F">
        <w:rPr>
          <w:color w:val="000000" w:themeColor="text1"/>
          <w:sz w:val="28"/>
          <w:szCs w:val="32"/>
          <w:lang w:val="en-US"/>
        </w:rPr>
        <w:t xml:space="preserve">  </w:t>
      </w:r>
      <w:r w:rsidR="008100F8" w:rsidRPr="0091769F">
        <w:rPr>
          <w:color w:val="000000" w:themeColor="text1"/>
          <w:sz w:val="28"/>
          <w:szCs w:val="32"/>
          <w:lang w:val="en-US"/>
        </w:rPr>
        <w:t>Bologna</w:t>
      </w:r>
      <w:r w:rsidR="0084281A" w:rsidRPr="0091769F">
        <w:rPr>
          <w:color w:val="000000" w:themeColor="text1"/>
          <w:sz w:val="28"/>
          <w:szCs w:val="32"/>
          <w:lang w:val="en-US"/>
        </w:rPr>
        <w:t>,</w:t>
      </w:r>
      <w:r w:rsidR="008100F8" w:rsidRPr="0091769F">
        <w:rPr>
          <w:color w:val="000000" w:themeColor="text1"/>
          <w:sz w:val="28"/>
          <w:szCs w:val="32"/>
          <w:lang w:val="en-US"/>
        </w:rPr>
        <w:t xml:space="preserve">  </w:t>
      </w:r>
      <w:r w:rsidR="00183C4A" w:rsidRPr="0091769F">
        <w:rPr>
          <w:i/>
          <w:color w:val="000000" w:themeColor="text1"/>
          <w:sz w:val="28"/>
          <w:szCs w:val="32"/>
          <w:lang w:val="en-US"/>
        </w:rPr>
        <w:t xml:space="preserve">Une école, beaucoup de langues; langue et démocratie </w:t>
      </w:r>
      <w:r w:rsidR="006C57A6" w:rsidRPr="0091769F">
        <w:rPr>
          <w:i/>
          <w:color w:val="000000" w:themeColor="text1"/>
          <w:sz w:val="28"/>
          <w:szCs w:val="32"/>
          <w:lang w:val="en-US"/>
        </w:rPr>
        <w:t>-</w:t>
      </w:r>
      <w:r w:rsidR="00183C4A" w:rsidRPr="0091769F">
        <w:rPr>
          <w:color w:val="000000" w:themeColor="text1"/>
          <w:sz w:val="28"/>
          <w:szCs w:val="32"/>
          <w:lang w:val="en-US"/>
        </w:rPr>
        <w:t xml:space="preserve"> avril 2018</w:t>
      </w:r>
    </w:p>
    <w:p w14:paraId="219573F7" w14:textId="77777777" w:rsidR="00BF215C" w:rsidRPr="0091769F" w:rsidRDefault="00BF215C" w:rsidP="00BF215C">
      <w:pPr>
        <w:pStyle w:val="Pardeliste"/>
        <w:jc w:val="both"/>
        <w:rPr>
          <w:color w:val="000000" w:themeColor="text1"/>
          <w:sz w:val="28"/>
          <w:szCs w:val="32"/>
          <w:lang w:val="en-US"/>
        </w:rPr>
      </w:pPr>
    </w:p>
    <w:p w14:paraId="7D8E82D9" w14:textId="77777777" w:rsidR="00183C4A" w:rsidRPr="0091769F" w:rsidRDefault="00183C4A" w:rsidP="00BF215C">
      <w:pPr>
        <w:pStyle w:val="Pardeliste"/>
        <w:numPr>
          <w:ilvl w:val="0"/>
          <w:numId w:val="4"/>
        </w:numPr>
        <w:jc w:val="both"/>
        <w:rPr>
          <w:color w:val="000000" w:themeColor="text1"/>
          <w:sz w:val="28"/>
          <w:szCs w:val="32"/>
          <w:u w:val="single"/>
          <w:lang w:val="en-US"/>
        </w:rPr>
      </w:pPr>
      <w:r w:rsidRPr="0091769F">
        <w:rPr>
          <w:color w:val="000000" w:themeColor="text1"/>
          <w:sz w:val="28"/>
          <w:szCs w:val="32"/>
          <w:u w:val="single"/>
          <w:lang w:val="en-US"/>
        </w:rPr>
        <w:t>Cour</w:t>
      </w:r>
      <w:r w:rsidR="00307F98">
        <w:rPr>
          <w:color w:val="000000" w:themeColor="text1"/>
          <w:sz w:val="28"/>
          <w:szCs w:val="32"/>
          <w:u w:val="single"/>
          <w:lang w:val="en-US"/>
        </w:rPr>
        <w:t>s</w:t>
      </w:r>
      <w:r w:rsidRPr="0091769F">
        <w:rPr>
          <w:color w:val="000000" w:themeColor="text1"/>
          <w:sz w:val="28"/>
          <w:szCs w:val="32"/>
          <w:u w:val="single"/>
          <w:lang w:val="en-US"/>
        </w:rPr>
        <w:t xml:space="preserve"> de formation national inclus dans la plateforme </w:t>
      </w:r>
      <w:r w:rsidR="006C57A6" w:rsidRPr="0091769F">
        <w:rPr>
          <w:color w:val="000000" w:themeColor="text1"/>
          <w:sz w:val="28"/>
          <w:szCs w:val="32"/>
          <w:u w:val="single"/>
          <w:lang w:val="en-US"/>
        </w:rPr>
        <w:t xml:space="preserve">SOFIA </w:t>
      </w:r>
      <w:r w:rsidRPr="0091769F">
        <w:rPr>
          <w:color w:val="000000" w:themeColor="text1"/>
          <w:sz w:val="28"/>
          <w:szCs w:val="32"/>
          <w:u w:val="single"/>
          <w:lang w:val="en-US"/>
        </w:rPr>
        <w:t xml:space="preserve">du Ministere de l’Education </w:t>
      </w:r>
    </w:p>
    <w:p w14:paraId="5F3EC0E8" w14:textId="77777777" w:rsidR="00BF215C" w:rsidRPr="0091769F" w:rsidRDefault="00BF215C" w:rsidP="00BF215C">
      <w:pPr>
        <w:pStyle w:val="Pardeliste"/>
        <w:jc w:val="both"/>
        <w:rPr>
          <w:color w:val="000000" w:themeColor="text1"/>
          <w:sz w:val="28"/>
          <w:szCs w:val="32"/>
          <w:u w:val="single"/>
          <w:lang w:val="en-US"/>
        </w:rPr>
      </w:pPr>
    </w:p>
    <w:p w14:paraId="057B6AB6" w14:textId="77777777" w:rsidR="00241D96" w:rsidRPr="0091769F" w:rsidRDefault="00183C4A" w:rsidP="00241D96">
      <w:pPr>
        <w:pStyle w:val="Pardeliste"/>
        <w:numPr>
          <w:ilvl w:val="0"/>
          <w:numId w:val="4"/>
        </w:numPr>
        <w:jc w:val="both"/>
        <w:rPr>
          <w:color w:val="000000" w:themeColor="text1"/>
          <w:sz w:val="28"/>
          <w:szCs w:val="32"/>
          <w:u w:val="single"/>
          <w:lang w:val="en-US"/>
        </w:rPr>
      </w:pPr>
      <w:r w:rsidRPr="0091769F">
        <w:rPr>
          <w:color w:val="000000" w:themeColor="text1"/>
          <w:sz w:val="28"/>
          <w:szCs w:val="32"/>
          <w:u w:val="single"/>
          <w:lang w:val="en-US"/>
        </w:rPr>
        <w:t>Cour</w:t>
      </w:r>
      <w:r w:rsidR="00307F98">
        <w:rPr>
          <w:color w:val="000000" w:themeColor="text1"/>
          <w:sz w:val="28"/>
          <w:szCs w:val="32"/>
          <w:u w:val="single"/>
          <w:lang w:val="en-US"/>
        </w:rPr>
        <w:t>s</w:t>
      </w:r>
      <w:r w:rsidRPr="0091769F">
        <w:rPr>
          <w:color w:val="000000" w:themeColor="text1"/>
          <w:sz w:val="28"/>
          <w:szCs w:val="32"/>
          <w:u w:val="single"/>
          <w:lang w:val="en-US"/>
        </w:rPr>
        <w:t xml:space="preserve"> d’été “ </w:t>
      </w:r>
      <w:r w:rsidRPr="0091769F">
        <w:rPr>
          <w:i/>
          <w:color w:val="000000" w:themeColor="text1"/>
          <w:sz w:val="28"/>
          <w:szCs w:val="32"/>
          <w:u w:val="single"/>
          <w:lang w:val="en-US"/>
        </w:rPr>
        <w:t>Chantiers pour la formation</w:t>
      </w:r>
      <w:r w:rsidRPr="0091769F">
        <w:rPr>
          <w:color w:val="000000" w:themeColor="text1"/>
          <w:sz w:val="28"/>
          <w:szCs w:val="32"/>
          <w:u w:val="single"/>
          <w:lang w:val="en-US"/>
        </w:rPr>
        <w:t xml:space="preserve">” </w:t>
      </w:r>
    </w:p>
    <w:p w14:paraId="6AB98734" w14:textId="77777777" w:rsidR="00241D96" w:rsidRPr="002527A4" w:rsidRDefault="00241D96" w:rsidP="00241D96">
      <w:pPr>
        <w:pStyle w:val="PrformatHTML"/>
        <w:numPr>
          <w:ilvl w:val="0"/>
          <w:numId w:val="1"/>
        </w:numPr>
        <w:rPr>
          <w:rFonts w:asciiTheme="minorHAnsi" w:hAnsiTheme="minorHAnsi" w:cstheme="minorBidi"/>
          <w:i/>
          <w:color w:val="000000" w:themeColor="text1"/>
          <w:sz w:val="28"/>
          <w:szCs w:val="32"/>
          <w:lang w:eastAsia="en-US"/>
        </w:rPr>
      </w:pPr>
      <w:r w:rsidRPr="002527A4">
        <w:rPr>
          <w:rFonts w:asciiTheme="minorHAnsi" w:hAnsiTheme="minorHAnsi" w:cstheme="minorBidi"/>
          <w:color w:val="000000" w:themeColor="text1"/>
          <w:sz w:val="28"/>
          <w:szCs w:val="32"/>
          <w:lang w:eastAsia="en-US"/>
        </w:rPr>
        <w:t>Deuxième édition de Gênes, “</w:t>
      </w:r>
      <w:r w:rsidRPr="002527A4">
        <w:rPr>
          <w:rFonts w:asciiTheme="minorHAnsi" w:hAnsiTheme="minorHAnsi" w:cstheme="minorBidi"/>
          <w:i/>
          <w:color w:val="000000" w:themeColor="text1"/>
          <w:sz w:val="28"/>
          <w:szCs w:val="32"/>
          <w:lang w:eastAsia="en-US"/>
        </w:rPr>
        <w:t>Ecole à l'envers”</w:t>
      </w:r>
      <w:r w:rsidR="00307F98">
        <w:rPr>
          <w:rFonts w:asciiTheme="minorHAnsi" w:hAnsiTheme="minorHAnsi" w:cstheme="minorBidi"/>
          <w:i/>
          <w:color w:val="000000" w:themeColor="text1"/>
          <w:sz w:val="28"/>
          <w:szCs w:val="32"/>
          <w:lang w:eastAsia="en-US"/>
        </w:rPr>
        <w:t xml:space="preserve">- </w:t>
      </w:r>
      <w:r w:rsidR="00307F98" w:rsidRPr="00307F98">
        <w:rPr>
          <w:rFonts w:asciiTheme="minorHAnsi" w:hAnsiTheme="minorHAnsi" w:cstheme="minorBidi"/>
          <w:color w:val="000000" w:themeColor="text1"/>
          <w:sz w:val="28"/>
          <w:szCs w:val="32"/>
          <w:lang w:eastAsia="en-US"/>
        </w:rPr>
        <w:t>juillet 2016</w:t>
      </w:r>
    </w:p>
    <w:p w14:paraId="6A84D3D8" w14:textId="77777777" w:rsidR="00241D96" w:rsidRPr="002527A4" w:rsidRDefault="006C57A6" w:rsidP="00241D96">
      <w:pPr>
        <w:pStyle w:val="PrformatHTML"/>
        <w:numPr>
          <w:ilvl w:val="0"/>
          <w:numId w:val="1"/>
        </w:numPr>
        <w:rPr>
          <w:rFonts w:asciiTheme="minorHAnsi" w:hAnsiTheme="minorHAnsi" w:cstheme="minorBidi"/>
          <w:color w:val="000000" w:themeColor="text1"/>
          <w:sz w:val="28"/>
          <w:szCs w:val="32"/>
          <w:lang w:eastAsia="en-US"/>
        </w:rPr>
      </w:pPr>
      <w:r>
        <w:rPr>
          <w:rFonts w:asciiTheme="minorHAnsi" w:hAnsiTheme="minorHAnsi" w:cstheme="minorBidi"/>
          <w:color w:val="000000" w:themeColor="text1"/>
          <w:sz w:val="28"/>
          <w:szCs w:val="32"/>
          <w:lang w:eastAsia="en-US"/>
        </w:rPr>
        <w:t>Troisième édition de Pise</w:t>
      </w:r>
      <w:r w:rsidR="00241D96" w:rsidRPr="002527A4">
        <w:rPr>
          <w:rFonts w:asciiTheme="minorHAnsi" w:hAnsiTheme="minorHAnsi" w:cstheme="minorBidi"/>
          <w:color w:val="000000" w:themeColor="text1"/>
          <w:sz w:val="28"/>
          <w:szCs w:val="32"/>
          <w:lang w:eastAsia="en-US"/>
        </w:rPr>
        <w:t xml:space="preserve">, </w:t>
      </w:r>
      <w:r w:rsidR="00241D96" w:rsidRPr="002527A4">
        <w:rPr>
          <w:rFonts w:ascii="inherit" w:hAnsi="inherit"/>
          <w:color w:val="212121"/>
          <w:sz w:val="28"/>
          <w:lang w:val="fr-FR"/>
        </w:rPr>
        <w:t>"</w:t>
      </w:r>
      <w:r w:rsidR="00241D96" w:rsidRPr="002527A4">
        <w:rPr>
          <w:rFonts w:asciiTheme="minorHAnsi" w:hAnsiTheme="minorHAnsi" w:cstheme="minorBidi"/>
          <w:i/>
          <w:color w:val="000000" w:themeColor="text1"/>
          <w:sz w:val="28"/>
          <w:szCs w:val="32"/>
          <w:lang w:eastAsia="en-US"/>
        </w:rPr>
        <w:t xml:space="preserve">Quand quelque chose ne va pas - la pierre d'achoppement dans l'éducation" – </w:t>
      </w:r>
      <w:r w:rsidR="00241D96" w:rsidRPr="002527A4">
        <w:rPr>
          <w:rFonts w:asciiTheme="minorHAnsi" w:hAnsiTheme="minorHAnsi" w:cstheme="minorBidi"/>
          <w:color w:val="000000" w:themeColor="text1"/>
          <w:sz w:val="28"/>
          <w:szCs w:val="32"/>
          <w:lang w:eastAsia="en-US"/>
        </w:rPr>
        <w:t>juillet 2017</w:t>
      </w:r>
    </w:p>
    <w:p w14:paraId="04BFEC46" w14:textId="77777777" w:rsidR="00241D96" w:rsidRPr="0091769F" w:rsidRDefault="00241D96" w:rsidP="00241D96">
      <w:pPr>
        <w:pStyle w:val="PrformatHTML"/>
        <w:numPr>
          <w:ilvl w:val="0"/>
          <w:numId w:val="1"/>
        </w:numPr>
        <w:rPr>
          <w:rFonts w:asciiTheme="minorHAnsi" w:hAnsiTheme="minorHAnsi" w:cstheme="minorBidi"/>
          <w:i/>
          <w:color w:val="000000" w:themeColor="text1"/>
          <w:sz w:val="28"/>
          <w:szCs w:val="32"/>
          <w:lang w:val="en-US" w:eastAsia="en-US"/>
        </w:rPr>
      </w:pPr>
      <w:r w:rsidRPr="0091769F">
        <w:rPr>
          <w:rFonts w:asciiTheme="minorHAnsi" w:hAnsiTheme="minorHAnsi" w:cstheme="minorBidi"/>
          <w:color w:val="000000" w:themeColor="text1"/>
          <w:sz w:val="28"/>
          <w:szCs w:val="32"/>
          <w:lang w:val="en-US" w:eastAsia="en-US"/>
        </w:rPr>
        <w:lastRenderedPageBreak/>
        <w:t>Quatrième édition de Foligno (Perugia),</w:t>
      </w:r>
      <w:r w:rsidRPr="0091769F">
        <w:rPr>
          <w:rFonts w:asciiTheme="minorHAnsi" w:hAnsiTheme="minorHAnsi" w:cstheme="minorBidi"/>
          <w:i/>
          <w:color w:val="000000" w:themeColor="text1"/>
          <w:sz w:val="28"/>
          <w:szCs w:val="32"/>
          <w:lang w:val="en-US" w:eastAsia="en-US"/>
        </w:rPr>
        <w:t xml:space="preserve"> </w:t>
      </w:r>
      <w:r w:rsidRPr="002527A4">
        <w:rPr>
          <w:rFonts w:ascii="inherit" w:hAnsi="inherit"/>
          <w:color w:val="212121"/>
          <w:sz w:val="28"/>
          <w:lang w:val="fr-FR"/>
        </w:rPr>
        <w:t>"</w:t>
      </w:r>
      <w:r w:rsidRPr="0091769F">
        <w:rPr>
          <w:rFonts w:asciiTheme="minorHAnsi" w:hAnsiTheme="minorHAnsi" w:cstheme="minorBidi"/>
          <w:i/>
          <w:color w:val="000000" w:themeColor="text1"/>
          <w:sz w:val="28"/>
          <w:szCs w:val="32"/>
          <w:lang w:val="en-US" w:eastAsia="en-US"/>
        </w:rPr>
        <w:t>Métamorphose</w:t>
      </w:r>
      <w:r w:rsidR="00F64D9A" w:rsidRPr="0091769F">
        <w:rPr>
          <w:rFonts w:asciiTheme="minorHAnsi" w:hAnsiTheme="minorHAnsi" w:cstheme="minorBidi"/>
          <w:i/>
          <w:color w:val="000000" w:themeColor="text1"/>
          <w:sz w:val="28"/>
          <w:szCs w:val="32"/>
          <w:lang w:val="en-US" w:eastAsia="en-US"/>
        </w:rPr>
        <w:t xml:space="preserve"> </w:t>
      </w:r>
      <w:r w:rsidR="00307F98">
        <w:rPr>
          <w:rFonts w:asciiTheme="minorHAnsi" w:hAnsiTheme="minorHAnsi" w:cstheme="minorBidi"/>
          <w:i/>
          <w:color w:val="000000" w:themeColor="text1"/>
          <w:sz w:val="28"/>
          <w:szCs w:val="32"/>
          <w:lang w:val="en-US" w:eastAsia="en-US"/>
        </w:rPr>
        <w:t>–</w:t>
      </w:r>
      <w:r w:rsidR="006C57A6" w:rsidRPr="0091769F">
        <w:rPr>
          <w:rFonts w:asciiTheme="minorHAnsi" w:hAnsiTheme="minorHAnsi" w:cstheme="minorBidi"/>
          <w:i/>
          <w:color w:val="000000" w:themeColor="text1"/>
          <w:sz w:val="28"/>
          <w:szCs w:val="32"/>
          <w:lang w:val="en-US" w:eastAsia="en-US"/>
        </w:rPr>
        <w:t xml:space="preserve"> </w:t>
      </w:r>
      <w:r w:rsidR="00307F98">
        <w:rPr>
          <w:rFonts w:asciiTheme="minorHAnsi" w:hAnsiTheme="minorHAnsi" w:cstheme="minorBidi"/>
          <w:i/>
          <w:color w:val="000000" w:themeColor="text1"/>
          <w:sz w:val="28"/>
          <w:szCs w:val="32"/>
          <w:lang w:val="en-US" w:eastAsia="en-US"/>
        </w:rPr>
        <w:t>éduquer/</w:t>
      </w:r>
      <w:r w:rsidRPr="0091769F">
        <w:rPr>
          <w:rFonts w:asciiTheme="minorHAnsi" w:hAnsiTheme="minorHAnsi" w:cstheme="minorBidi"/>
          <w:i/>
          <w:color w:val="000000" w:themeColor="text1"/>
          <w:sz w:val="28"/>
          <w:szCs w:val="32"/>
          <w:lang w:val="en-US" w:eastAsia="en-US"/>
        </w:rPr>
        <w:t xml:space="preserve">nous éduquer au changement" - </w:t>
      </w:r>
      <w:r w:rsidRPr="00307F98">
        <w:rPr>
          <w:rFonts w:asciiTheme="minorHAnsi" w:hAnsiTheme="minorHAnsi" w:cstheme="minorBidi"/>
          <w:color w:val="000000" w:themeColor="text1"/>
          <w:sz w:val="28"/>
          <w:szCs w:val="32"/>
          <w:lang w:val="en-US" w:eastAsia="en-US"/>
        </w:rPr>
        <w:t>Juillet 2018</w:t>
      </w:r>
    </w:p>
    <w:p w14:paraId="51D7F4FF" w14:textId="77777777" w:rsidR="00241D96" w:rsidRPr="0091769F" w:rsidRDefault="00241D96" w:rsidP="00241D96">
      <w:pPr>
        <w:pStyle w:val="PrformatHTML"/>
        <w:ind w:left="360"/>
        <w:rPr>
          <w:rFonts w:asciiTheme="minorHAnsi" w:hAnsiTheme="minorHAnsi" w:cstheme="minorBidi"/>
          <w:i/>
          <w:color w:val="000000" w:themeColor="text1"/>
          <w:sz w:val="28"/>
          <w:szCs w:val="32"/>
          <w:lang w:val="en-US" w:eastAsia="en-US"/>
        </w:rPr>
      </w:pPr>
    </w:p>
    <w:p w14:paraId="64DEC3FC" w14:textId="77777777" w:rsidR="002527A4" w:rsidRDefault="00241D96" w:rsidP="00F64D9A">
      <w:pPr>
        <w:pStyle w:val="PrformatHTML"/>
        <w:rPr>
          <w:rFonts w:asciiTheme="minorHAnsi" w:hAnsiTheme="minorHAnsi" w:cstheme="minorBidi"/>
          <w:color w:val="000000" w:themeColor="text1"/>
          <w:sz w:val="28"/>
          <w:szCs w:val="32"/>
          <w:lang w:eastAsia="en-US"/>
        </w:rPr>
      </w:pPr>
      <w:r w:rsidRPr="002527A4">
        <w:rPr>
          <w:rFonts w:asciiTheme="minorHAnsi" w:hAnsiTheme="minorHAnsi" w:cstheme="minorBidi"/>
          <w:color w:val="000000" w:themeColor="text1"/>
          <w:sz w:val="28"/>
          <w:szCs w:val="32"/>
          <w:lang w:eastAsia="en-US"/>
        </w:rPr>
        <w:t xml:space="preserve">Chaque édition accueille entre 120 et 150 participants </w:t>
      </w:r>
    </w:p>
    <w:p w14:paraId="51118339" w14:textId="77777777" w:rsidR="00F64D9A" w:rsidRPr="002527A4" w:rsidRDefault="00F64D9A" w:rsidP="00F64D9A">
      <w:pPr>
        <w:pStyle w:val="PrformatHTML"/>
        <w:rPr>
          <w:rFonts w:asciiTheme="minorHAnsi" w:hAnsiTheme="minorHAnsi" w:cstheme="minorBidi"/>
          <w:color w:val="000000" w:themeColor="text1"/>
          <w:sz w:val="28"/>
          <w:szCs w:val="32"/>
          <w:lang w:eastAsia="en-US"/>
        </w:rPr>
      </w:pPr>
    </w:p>
    <w:p w14:paraId="27E3F208" w14:textId="77777777" w:rsidR="00E350C4" w:rsidRPr="00F64D9A" w:rsidRDefault="00E350C4" w:rsidP="00F64D9A">
      <w:pPr>
        <w:pStyle w:val="PrformatHTML"/>
        <w:rPr>
          <w:rFonts w:asciiTheme="minorHAnsi" w:hAnsiTheme="minorHAnsi" w:cstheme="minorBidi"/>
          <w:color w:val="000000" w:themeColor="text1"/>
          <w:sz w:val="32"/>
          <w:szCs w:val="32"/>
          <w:lang w:eastAsia="en-US"/>
        </w:rPr>
      </w:pPr>
    </w:p>
    <w:tbl>
      <w:tblPr>
        <w:tblStyle w:val="Grilledutableau"/>
        <w:tblW w:w="0" w:type="auto"/>
        <w:tblInd w:w="360" w:type="dxa"/>
        <w:tblLook w:val="04A0" w:firstRow="1" w:lastRow="0" w:firstColumn="1" w:lastColumn="0" w:noHBand="0" w:noVBand="1"/>
      </w:tblPr>
      <w:tblGrid>
        <w:gridCol w:w="4772"/>
        <w:gridCol w:w="4722"/>
      </w:tblGrid>
      <w:tr w:rsidR="00214041" w:rsidRPr="00214041" w14:paraId="7BAEBBBB" w14:textId="77777777">
        <w:tc>
          <w:tcPr>
            <w:tcW w:w="4889" w:type="dxa"/>
          </w:tcPr>
          <w:p w14:paraId="6EC8EBF4" w14:textId="77777777" w:rsidR="00BF215C" w:rsidRPr="00214041" w:rsidRDefault="00BF215C" w:rsidP="00BF215C">
            <w:pPr>
              <w:jc w:val="both"/>
              <w:rPr>
                <w:color w:val="000000" w:themeColor="text1"/>
                <w:sz w:val="32"/>
                <w:szCs w:val="32"/>
                <w:u w:val="single"/>
              </w:rPr>
            </w:pPr>
            <w:r w:rsidRPr="00214041">
              <w:rPr>
                <w:noProof/>
                <w:color w:val="000000" w:themeColor="text1"/>
                <w:lang w:val="fr-FR" w:eastAsia="fr-FR"/>
              </w:rPr>
              <w:drawing>
                <wp:inline distT="0" distB="0" distL="0" distR="0" wp14:anchorId="443BD311" wp14:editId="461D0286">
                  <wp:extent cx="2945712" cy="2209800"/>
                  <wp:effectExtent l="0" t="0" r="7620" b="0"/>
                  <wp:docPr id="9" name="Immagine 9" descr="C:\Users\giancarlo\Desktop\giancarlo\Desktop\VARIE MCE\ambiti ricerca\CANTIERI 2018\PISA\foto Pisa\12. acquario\P70702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giancarlo\Desktop\giancarlo\Desktop\VARIE MCE\ambiti ricerca\CANTIERI 2018\PISA\foto Pisa\12. acquario\P70702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7881" cy="22114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9" w:type="dxa"/>
          </w:tcPr>
          <w:p w14:paraId="2D10E1AF" w14:textId="77777777" w:rsidR="00BF215C" w:rsidRPr="00214041" w:rsidRDefault="00BF215C" w:rsidP="00BF215C">
            <w:pPr>
              <w:jc w:val="both"/>
              <w:rPr>
                <w:color w:val="000000" w:themeColor="text1"/>
                <w:sz w:val="32"/>
                <w:szCs w:val="32"/>
                <w:u w:val="single"/>
              </w:rPr>
            </w:pPr>
            <w:r w:rsidRPr="00214041">
              <w:rPr>
                <w:noProof/>
                <w:color w:val="000000" w:themeColor="text1"/>
                <w:lang w:val="fr-FR" w:eastAsia="fr-FR"/>
              </w:rPr>
              <w:drawing>
                <wp:inline distT="0" distB="0" distL="0" distR="0" wp14:anchorId="61F6B63B" wp14:editId="50B9D052">
                  <wp:extent cx="2894925" cy="2209800"/>
                  <wp:effectExtent l="0" t="0" r="1270" b="0"/>
                  <wp:docPr id="10" name="Immagine 10" descr="C:\Users\giancarlo\Desktop\giancarlo\Desktop\VARIE MCE\ambiti ricerca\CANTIERI 2018\PISA\foto Pisa\P708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giancarlo\Desktop\giancarlo\Desktop\VARIE MCE\ambiti ricerca\CANTIERI 2018\PISA\foto Pisa\P708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8748" cy="22127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4041" w:rsidRPr="00214041" w14:paraId="04876587" w14:textId="77777777">
        <w:tc>
          <w:tcPr>
            <w:tcW w:w="4889" w:type="dxa"/>
          </w:tcPr>
          <w:p w14:paraId="7964E7DF" w14:textId="77777777" w:rsidR="00BF215C" w:rsidRPr="00214041" w:rsidRDefault="00BF215C" w:rsidP="00BF215C">
            <w:pPr>
              <w:jc w:val="both"/>
              <w:rPr>
                <w:color w:val="000000" w:themeColor="text1"/>
                <w:sz w:val="32"/>
                <w:szCs w:val="32"/>
                <w:u w:val="single"/>
              </w:rPr>
            </w:pPr>
            <w:r w:rsidRPr="00214041">
              <w:rPr>
                <w:noProof/>
                <w:color w:val="000000" w:themeColor="text1"/>
                <w:lang w:val="fr-FR" w:eastAsia="fr-FR"/>
              </w:rPr>
              <w:drawing>
                <wp:inline distT="0" distB="0" distL="0" distR="0" wp14:anchorId="0379C04C" wp14:editId="70D2C34D">
                  <wp:extent cx="2895600" cy="2187346"/>
                  <wp:effectExtent l="0" t="0" r="0" b="3810"/>
                  <wp:docPr id="11" name="Immagine 11" descr="C:\Users\giancarlo\Desktop\giancarlo\Desktop\VARIE MCE\ambiti ricerca\CANTIERI 2018\PISA\foto Pisa\7. labor. 4\arredo la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giancarlo\Desktop\giancarlo\Desktop\VARIE MCE\ambiti ricerca\CANTIERI 2018\PISA\foto Pisa\7. labor. 4\arredo la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4092" cy="21937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9" w:type="dxa"/>
          </w:tcPr>
          <w:p w14:paraId="2F20486E" w14:textId="77777777" w:rsidR="00BF215C" w:rsidRPr="00214041" w:rsidRDefault="00BF215C" w:rsidP="00BF215C">
            <w:pPr>
              <w:jc w:val="both"/>
              <w:rPr>
                <w:color w:val="000000" w:themeColor="text1"/>
                <w:sz w:val="32"/>
                <w:szCs w:val="32"/>
                <w:u w:val="single"/>
              </w:rPr>
            </w:pPr>
            <w:r w:rsidRPr="00214041">
              <w:rPr>
                <w:noProof/>
                <w:color w:val="000000" w:themeColor="text1"/>
                <w:lang w:val="fr-FR" w:eastAsia="fr-FR"/>
              </w:rPr>
              <w:drawing>
                <wp:inline distT="0" distB="0" distL="0" distR="0" wp14:anchorId="609B5ACE" wp14:editId="42F7782A">
                  <wp:extent cx="2920321" cy="2190750"/>
                  <wp:effectExtent l="0" t="0" r="0" b="0"/>
                  <wp:docPr id="12" name="Immagine 12" descr="C:\Users\giancarlo\Desktop\giancarlo\Desktop\VARIE MCE\ambiti ricerca\CANTIERI 2018\PISA\foto Pisa\7. labor. 4\P706018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giancarlo\Desktop\giancarlo\Desktop\VARIE MCE\ambiti ricerca\CANTIERI 2018\PISA\foto Pisa\7. labor. 4\P706018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5365" cy="21945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94E9D0B" w14:textId="77777777" w:rsidR="002527A4" w:rsidRPr="0091769F" w:rsidRDefault="00307F98" w:rsidP="002527A4">
      <w:pPr>
        <w:rPr>
          <w:color w:val="000000" w:themeColor="text1"/>
          <w:sz w:val="28"/>
          <w:szCs w:val="32"/>
          <w:lang w:val="en-US"/>
        </w:rPr>
      </w:pPr>
      <w:r>
        <w:rPr>
          <w:color w:val="000000" w:themeColor="text1"/>
          <w:sz w:val="28"/>
          <w:szCs w:val="32"/>
          <w:lang w:val="en-US"/>
        </w:rPr>
        <w:t xml:space="preserve">      </w:t>
      </w:r>
      <w:r w:rsidR="002527A4" w:rsidRPr="0091769F">
        <w:rPr>
          <w:color w:val="000000" w:themeColor="text1"/>
          <w:sz w:val="28"/>
          <w:szCs w:val="32"/>
          <w:lang w:val="en-US"/>
        </w:rPr>
        <w:t>Pise</w:t>
      </w:r>
      <w:r w:rsidR="00241D96" w:rsidRPr="0091769F">
        <w:rPr>
          <w:color w:val="000000" w:themeColor="text1"/>
          <w:sz w:val="28"/>
          <w:szCs w:val="32"/>
          <w:lang w:val="en-US"/>
        </w:rPr>
        <w:t xml:space="preserve">, juillet </w:t>
      </w:r>
      <w:r w:rsidR="00BF215C" w:rsidRPr="0091769F">
        <w:rPr>
          <w:color w:val="000000" w:themeColor="text1"/>
          <w:sz w:val="28"/>
          <w:szCs w:val="32"/>
          <w:lang w:val="en-US"/>
        </w:rPr>
        <w:t xml:space="preserve"> 2017 </w:t>
      </w:r>
      <w:r w:rsidR="00241D96" w:rsidRPr="0091769F">
        <w:rPr>
          <w:color w:val="000000" w:themeColor="text1"/>
          <w:sz w:val="28"/>
          <w:szCs w:val="32"/>
          <w:lang w:val="en-US"/>
        </w:rPr>
        <w:t>Chantiers pour la formation</w:t>
      </w:r>
    </w:p>
    <w:p w14:paraId="37EBA742" w14:textId="77777777" w:rsidR="002527A4" w:rsidRPr="0091769F" w:rsidRDefault="002527A4" w:rsidP="00E350C4">
      <w:pPr>
        <w:jc w:val="both"/>
        <w:rPr>
          <w:b/>
          <w:color w:val="000000" w:themeColor="text1"/>
          <w:sz w:val="36"/>
          <w:szCs w:val="36"/>
          <w:lang w:val="en-US"/>
        </w:rPr>
      </w:pPr>
    </w:p>
    <w:p w14:paraId="667C56E8" w14:textId="77777777" w:rsidR="002527A4" w:rsidRDefault="00241D96" w:rsidP="002527A4">
      <w:pPr>
        <w:jc w:val="center"/>
        <w:rPr>
          <w:b/>
          <w:color w:val="000000" w:themeColor="text1"/>
          <w:sz w:val="32"/>
          <w:szCs w:val="36"/>
        </w:rPr>
      </w:pPr>
      <w:r w:rsidRPr="002527A4">
        <w:rPr>
          <w:b/>
          <w:color w:val="000000" w:themeColor="text1"/>
          <w:sz w:val="32"/>
          <w:szCs w:val="36"/>
        </w:rPr>
        <w:t>INITIATIVES PEDAGOGIQUE</w:t>
      </w:r>
      <w:r w:rsidR="00307F98">
        <w:rPr>
          <w:b/>
          <w:color w:val="000000" w:themeColor="text1"/>
          <w:sz w:val="32"/>
          <w:szCs w:val="36"/>
        </w:rPr>
        <w:t>S</w:t>
      </w:r>
      <w:r w:rsidRPr="002527A4">
        <w:rPr>
          <w:b/>
          <w:color w:val="000000" w:themeColor="text1"/>
          <w:sz w:val="32"/>
          <w:szCs w:val="36"/>
        </w:rPr>
        <w:t xml:space="preserve"> – POLITIQUE</w:t>
      </w:r>
      <w:r w:rsidR="00307F98">
        <w:rPr>
          <w:b/>
          <w:color w:val="000000" w:themeColor="text1"/>
          <w:sz w:val="32"/>
          <w:szCs w:val="36"/>
        </w:rPr>
        <w:t>S</w:t>
      </w:r>
    </w:p>
    <w:p w14:paraId="4B1EEA82" w14:textId="77777777" w:rsidR="00241D96" w:rsidRPr="002527A4" w:rsidRDefault="00241D96" w:rsidP="002527A4">
      <w:pPr>
        <w:jc w:val="center"/>
        <w:rPr>
          <w:b/>
          <w:color w:val="000000" w:themeColor="text1"/>
          <w:sz w:val="32"/>
          <w:szCs w:val="36"/>
        </w:rPr>
      </w:pPr>
    </w:p>
    <w:p w14:paraId="7C174A1A" w14:textId="77777777" w:rsidR="008F757C" w:rsidRPr="0091769F" w:rsidRDefault="008F757C" w:rsidP="008F757C">
      <w:pPr>
        <w:pStyle w:val="Pardeliste"/>
        <w:numPr>
          <w:ilvl w:val="0"/>
          <w:numId w:val="6"/>
        </w:numPr>
        <w:jc w:val="both"/>
        <w:rPr>
          <w:color w:val="000000" w:themeColor="text1"/>
          <w:sz w:val="28"/>
          <w:szCs w:val="32"/>
          <w:lang w:val="en-US"/>
        </w:rPr>
      </w:pPr>
      <w:r w:rsidRPr="0091769F">
        <w:rPr>
          <w:color w:val="000000" w:themeColor="text1"/>
          <w:sz w:val="28"/>
          <w:szCs w:val="32"/>
          <w:lang w:val="en-US"/>
        </w:rPr>
        <w:t>Participation et publication des documents MCE suite</w:t>
      </w:r>
      <w:r w:rsidR="00307F98">
        <w:rPr>
          <w:color w:val="000000" w:themeColor="text1"/>
          <w:sz w:val="28"/>
          <w:szCs w:val="32"/>
          <w:lang w:val="en-US"/>
        </w:rPr>
        <w:t xml:space="preserve"> aux auditions au Ministère de l</w:t>
      </w:r>
      <w:r w:rsidRPr="0091769F">
        <w:rPr>
          <w:color w:val="000000" w:themeColor="text1"/>
          <w:sz w:val="28"/>
          <w:szCs w:val="32"/>
          <w:lang w:val="en-US"/>
        </w:rPr>
        <w:t>’Education concernant</w:t>
      </w:r>
      <w:r w:rsidR="00307F98">
        <w:rPr>
          <w:color w:val="000000" w:themeColor="text1"/>
          <w:sz w:val="28"/>
          <w:szCs w:val="32"/>
          <w:lang w:val="en-US"/>
        </w:rPr>
        <w:t>s</w:t>
      </w:r>
      <w:r w:rsidRPr="0091769F">
        <w:rPr>
          <w:color w:val="000000" w:themeColor="text1"/>
          <w:sz w:val="28"/>
          <w:szCs w:val="32"/>
          <w:lang w:val="en-US"/>
        </w:rPr>
        <w:t xml:space="preserve"> la réforme (L.107/2015 “La buona scuola’”) et sur des sujets tels que la génération Millennials, l'égalité des genres, les nouvelles technologies.</w:t>
      </w:r>
    </w:p>
    <w:p w14:paraId="2482AF39" w14:textId="77777777" w:rsidR="008F757C" w:rsidRPr="0091769F" w:rsidRDefault="008F757C" w:rsidP="008F757C">
      <w:pPr>
        <w:pStyle w:val="Pardeliste"/>
        <w:numPr>
          <w:ilvl w:val="0"/>
          <w:numId w:val="6"/>
        </w:numPr>
        <w:jc w:val="both"/>
        <w:rPr>
          <w:b/>
          <w:color w:val="000000" w:themeColor="text1"/>
          <w:sz w:val="28"/>
          <w:szCs w:val="36"/>
          <w:lang w:val="en-US"/>
        </w:rPr>
      </w:pPr>
      <w:r w:rsidRPr="0091769F">
        <w:rPr>
          <w:color w:val="000000" w:themeColor="text1"/>
          <w:sz w:val="28"/>
          <w:szCs w:val="32"/>
          <w:lang w:val="en-US"/>
        </w:rPr>
        <w:t>T</w:t>
      </w:r>
      <w:r w:rsidR="00307F98">
        <w:rPr>
          <w:color w:val="000000" w:themeColor="text1"/>
          <w:sz w:val="28"/>
          <w:szCs w:val="32"/>
          <w:lang w:val="en-US"/>
        </w:rPr>
        <w:t>our pédagogique – politique “Une autre école est possible”: tabl</w:t>
      </w:r>
      <w:r w:rsidRPr="0091769F">
        <w:rPr>
          <w:color w:val="000000" w:themeColor="text1"/>
          <w:sz w:val="28"/>
          <w:szCs w:val="32"/>
          <w:lang w:val="en-US"/>
        </w:rPr>
        <w:t xml:space="preserve">es </w:t>
      </w:r>
      <w:r w:rsidR="000D467B" w:rsidRPr="0091769F">
        <w:rPr>
          <w:color w:val="000000" w:themeColor="text1"/>
          <w:sz w:val="28"/>
          <w:szCs w:val="32"/>
          <w:lang w:val="en-US"/>
        </w:rPr>
        <w:t xml:space="preserve">ronde </w:t>
      </w:r>
      <w:r w:rsidRPr="0091769F">
        <w:rPr>
          <w:color w:val="000000" w:themeColor="text1"/>
          <w:sz w:val="28"/>
          <w:szCs w:val="32"/>
          <w:lang w:val="en-US"/>
        </w:rPr>
        <w:t xml:space="preserve">et atéliers dans 20 villes. </w:t>
      </w:r>
    </w:p>
    <w:p w14:paraId="4488E736" w14:textId="77777777" w:rsidR="000D467B" w:rsidRPr="002527A4" w:rsidRDefault="000D467B" w:rsidP="008F757C">
      <w:pPr>
        <w:pStyle w:val="Pardeliste"/>
        <w:numPr>
          <w:ilvl w:val="0"/>
          <w:numId w:val="6"/>
        </w:numPr>
        <w:jc w:val="both"/>
        <w:rPr>
          <w:color w:val="000000" w:themeColor="text1"/>
          <w:sz w:val="28"/>
          <w:szCs w:val="32"/>
        </w:rPr>
      </w:pPr>
      <w:r w:rsidRPr="0091769F">
        <w:rPr>
          <w:color w:val="000000" w:themeColor="text1"/>
          <w:sz w:val="28"/>
          <w:szCs w:val="32"/>
          <w:lang w:val="en-US"/>
        </w:rPr>
        <w:lastRenderedPageBreak/>
        <w:t xml:space="preserve"> </w:t>
      </w:r>
      <w:r w:rsidRPr="002527A4">
        <w:rPr>
          <w:color w:val="000000" w:themeColor="text1"/>
          <w:sz w:val="28"/>
          <w:szCs w:val="32"/>
        </w:rPr>
        <w:t>Campagnes impliquant les écoles, l’opinion publique et la politique:</w:t>
      </w:r>
    </w:p>
    <w:p w14:paraId="531AE3B9" w14:textId="77777777" w:rsidR="000D467B" w:rsidRPr="002527A4" w:rsidRDefault="000D467B" w:rsidP="000D467B">
      <w:pPr>
        <w:pStyle w:val="PrformatHTML"/>
        <w:numPr>
          <w:ilvl w:val="0"/>
          <w:numId w:val="1"/>
        </w:numPr>
        <w:rPr>
          <w:rFonts w:asciiTheme="minorHAnsi" w:hAnsiTheme="minorHAnsi" w:cstheme="minorBidi"/>
          <w:color w:val="000000" w:themeColor="text1"/>
          <w:sz w:val="28"/>
          <w:szCs w:val="32"/>
          <w:lang w:eastAsia="en-US"/>
        </w:rPr>
      </w:pPr>
      <w:r w:rsidRPr="002527A4">
        <w:rPr>
          <w:rFonts w:asciiTheme="minorHAnsi" w:hAnsiTheme="minorHAnsi" w:cstheme="minorBidi"/>
          <w:color w:val="000000" w:themeColor="text1"/>
          <w:sz w:val="28"/>
          <w:szCs w:val="32"/>
          <w:lang w:eastAsia="en-US"/>
        </w:rPr>
        <w:t>"Votes à perdre"</w:t>
      </w:r>
      <w:r w:rsidR="00307F98">
        <w:rPr>
          <w:rFonts w:asciiTheme="minorHAnsi" w:hAnsiTheme="minorHAnsi" w:cstheme="minorBidi"/>
          <w:color w:val="000000" w:themeColor="text1"/>
          <w:sz w:val="28"/>
          <w:szCs w:val="32"/>
          <w:lang w:eastAsia="en-US"/>
        </w:rPr>
        <w:t xml:space="preserve"> contre l’évaluation numérique</w:t>
      </w:r>
    </w:p>
    <w:p w14:paraId="499F19A2" w14:textId="77777777" w:rsidR="000D467B" w:rsidRPr="002527A4" w:rsidRDefault="000D467B" w:rsidP="002527A4">
      <w:pPr>
        <w:ind w:left="360"/>
        <w:jc w:val="both"/>
        <w:rPr>
          <w:color w:val="000000" w:themeColor="text1"/>
          <w:sz w:val="28"/>
          <w:szCs w:val="32"/>
        </w:rPr>
      </w:pPr>
      <w:r w:rsidRPr="002527A4">
        <w:rPr>
          <w:color w:val="000000" w:themeColor="text1"/>
          <w:sz w:val="28"/>
          <w:szCs w:val="32"/>
        </w:rPr>
        <w:t xml:space="preserve">- </w:t>
      </w:r>
      <w:r w:rsidR="002527A4" w:rsidRPr="002527A4">
        <w:rPr>
          <w:color w:val="000000" w:themeColor="text1"/>
          <w:sz w:val="28"/>
          <w:szCs w:val="32"/>
        </w:rPr>
        <w:t xml:space="preserve"> </w:t>
      </w:r>
      <w:r w:rsidR="00852880">
        <w:rPr>
          <w:color w:val="000000" w:themeColor="text1"/>
          <w:sz w:val="28"/>
          <w:szCs w:val="32"/>
        </w:rPr>
        <w:t xml:space="preserve">  </w:t>
      </w:r>
      <w:r w:rsidRPr="002527A4">
        <w:rPr>
          <w:color w:val="000000" w:themeColor="text1"/>
          <w:sz w:val="28"/>
          <w:szCs w:val="32"/>
        </w:rPr>
        <w:t>Citoyenneté pour les élèves enfants d’immigrés - ius solí et ius culturae</w:t>
      </w:r>
    </w:p>
    <w:p w14:paraId="77A72521" w14:textId="77777777" w:rsidR="00E350C4" w:rsidRPr="002527A4" w:rsidRDefault="00E350C4" w:rsidP="002527A4">
      <w:pPr>
        <w:pStyle w:val="PrformatHTML"/>
        <w:ind w:left="720"/>
        <w:rPr>
          <w:rFonts w:ascii="inherit" w:hAnsi="inherit"/>
          <w:color w:val="212121"/>
        </w:rPr>
      </w:pPr>
    </w:p>
    <w:p w14:paraId="6248558D" w14:textId="77777777" w:rsidR="00AD64D4" w:rsidRPr="00214041" w:rsidRDefault="00AD64D4" w:rsidP="001B7712">
      <w:pPr>
        <w:pStyle w:val="Pardeliste"/>
        <w:jc w:val="both"/>
        <w:rPr>
          <w:color w:val="000000" w:themeColor="text1"/>
          <w:sz w:val="32"/>
          <w:szCs w:val="32"/>
        </w:rPr>
      </w:pPr>
      <w:r w:rsidRPr="00214041">
        <w:rPr>
          <w:noProof/>
          <w:color w:val="000000" w:themeColor="text1"/>
          <w:lang w:val="fr-FR" w:eastAsia="fr-FR"/>
        </w:rPr>
        <w:drawing>
          <wp:inline distT="0" distB="0" distL="0" distR="0" wp14:anchorId="2AC9A93E" wp14:editId="156E7C07">
            <wp:extent cx="2686050" cy="2150938"/>
            <wp:effectExtent l="0" t="0" r="0" b="1905"/>
            <wp:docPr id="3" name="Immagine 3" descr="https://gallery.mailchimp.com/f70f182ca80201ef7d91609f2/images/6525965a-a492-4c8d-ac36-4b7410bf8e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gallery.mailchimp.com/f70f182ca80201ef7d91609f2/images/6525965a-a492-4c8d-ac36-4b7410bf8e23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4677" cy="2157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06F817" w14:textId="77777777" w:rsidR="002527A4" w:rsidRDefault="00307F98" w:rsidP="00307F98">
      <w:pPr>
        <w:pStyle w:val="Pardeliste"/>
        <w:numPr>
          <w:ilvl w:val="0"/>
          <w:numId w:val="1"/>
        </w:num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mais  qu’est-ce que ça signifie, “ius soli”?</w:t>
      </w:r>
    </w:p>
    <w:p w14:paraId="0268331F" w14:textId="77777777" w:rsidR="00307F98" w:rsidRPr="00307F98" w:rsidRDefault="00307F98" w:rsidP="00307F98">
      <w:pPr>
        <w:pStyle w:val="Pardeliste"/>
        <w:numPr>
          <w:ilvl w:val="0"/>
          <w:numId w:val="1"/>
        </w:numPr>
        <w:jc w:val="both"/>
        <w:rPr>
          <w:color w:val="000000" w:themeColor="text1"/>
          <w:sz w:val="24"/>
          <w:szCs w:val="24"/>
          <w:lang w:val="en-US"/>
        </w:rPr>
      </w:pPr>
      <w:r w:rsidRPr="00307F98">
        <w:rPr>
          <w:color w:val="000000" w:themeColor="text1"/>
          <w:sz w:val="24"/>
          <w:szCs w:val="24"/>
          <w:lang w:val="en-US"/>
        </w:rPr>
        <w:t xml:space="preserve">je crois que c’est le droit de rester tous seuls… </w:t>
      </w:r>
    </w:p>
    <w:p w14:paraId="727DD88B" w14:textId="77777777" w:rsidR="00307F98" w:rsidRPr="00307F98" w:rsidRDefault="00307F98" w:rsidP="00307F98">
      <w:pPr>
        <w:pStyle w:val="Pardeliste"/>
        <w:jc w:val="both"/>
        <w:rPr>
          <w:color w:val="000000" w:themeColor="text1"/>
          <w:sz w:val="24"/>
          <w:szCs w:val="24"/>
          <w:lang w:val="en-US"/>
        </w:rPr>
      </w:pPr>
    </w:p>
    <w:p w14:paraId="60E933BF" w14:textId="77777777" w:rsidR="000D467B" w:rsidRPr="0091769F" w:rsidRDefault="000D467B" w:rsidP="002527A4">
      <w:pPr>
        <w:pStyle w:val="Pardeliste"/>
        <w:numPr>
          <w:ilvl w:val="0"/>
          <w:numId w:val="6"/>
        </w:numPr>
        <w:jc w:val="both"/>
        <w:rPr>
          <w:color w:val="000000" w:themeColor="text1"/>
          <w:sz w:val="28"/>
          <w:szCs w:val="32"/>
          <w:lang w:val="en-US"/>
        </w:rPr>
      </w:pPr>
      <w:r w:rsidRPr="0091769F">
        <w:rPr>
          <w:color w:val="000000" w:themeColor="text1"/>
          <w:sz w:val="28"/>
          <w:szCs w:val="32"/>
          <w:lang w:val="en-US"/>
        </w:rPr>
        <w:t>Le secrétariat national propose 4 petites étap</w:t>
      </w:r>
      <w:r w:rsidR="00307F98">
        <w:rPr>
          <w:color w:val="000000" w:themeColor="text1"/>
          <w:sz w:val="28"/>
          <w:szCs w:val="32"/>
          <w:lang w:val="en-US"/>
        </w:rPr>
        <w:t>es pour transformer l'école et l</w:t>
      </w:r>
      <w:r w:rsidRPr="0091769F">
        <w:rPr>
          <w:color w:val="000000" w:themeColor="text1"/>
          <w:sz w:val="28"/>
          <w:szCs w:val="32"/>
          <w:lang w:val="en-US"/>
        </w:rPr>
        <w:t>es relations:</w:t>
      </w:r>
    </w:p>
    <w:p w14:paraId="6D7322D7" w14:textId="77777777" w:rsidR="000D467B" w:rsidRPr="0091769F" w:rsidRDefault="009F6A1F" w:rsidP="009F6A1F">
      <w:pPr>
        <w:jc w:val="both"/>
        <w:rPr>
          <w:color w:val="000000" w:themeColor="text1"/>
          <w:sz w:val="28"/>
          <w:szCs w:val="32"/>
          <w:lang w:val="en-US"/>
        </w:rPr>
      </w:pPr>
      <w:r w:rsidRPr="0091769F">
        <w:rPr>
          <w:color w:val="000000" w:themeColor="text1"/>
          <w:sz w:val="28"/>
          <w:szCs w:val="32"/>
          <w:lang w:val="en-US"/>
        </w:rPr>
        <w:t xml:space="preserve">* </w:t>
      </w:r>
      <w:r w:rsidR="002527A4" w:rsidRPr="0091769F">
        <w:rPr>
          <w:color w:val="000000" w:themeColor="text1"/>
          <w:sz w:val="28"/>
          <w:szCs w:val="32"/>
          <w:lang w:val="en-US"/>
        </w:rPr>
        <w:t xml:space="preserve"> </w:t>
      </w:r>
      <w:r w:rsidR="00307F98">
        <w:rPr>
          <w:color w:val="000000" w:themeColor="text1"/>
          <w:sz w:val="28"/>
          <w:szCs w:val="32"/>
          <w:lang w:val="en-US"/>
        </w:rPr>
        <w:t>une organis</w:t>
      </w:r>
      <w:r w:rsidR="000D467B" w:rsidRPr="0091769F">
        <w:rPr>
          <w:color w:val="000000" w:themeColor="text1"/>
          <w:sz w:val="28"/>
          <w:szCs w:val="32"/>
          <w:lang w:val="en-US"/>
        </w:rPr>
        <w:t xml:space="preserve">ation démocratique et </w:t>
      </w:r>
      <w:r w:rsidR="00307F98">
        <w:rPr>
          <w:color w:val="000000" w:themeColor="text1"/>
          <w:sz w:val="28"/>
          <w:szCs w:val="32"/>
          <w:lang w:val="en-US"/>
        </w:rPr>
        <w:t>parti</w:t>
      </w:r>
      <w:r w:rsidR="002527A4" w:rsidRPr="0091769F">
        <w:rPr>
          <w:color w:val="000000" w:themeColor="text1"/>
          <w:sz w:val="28"/>
          <w:szCs w:val="32"/>
          <w:lang w:val="en-US"/>
        </w:rPr>
        <w:t>cipative;</w:t>
      </w:r>
      <w:r w:rsidR="000D467B" w:rsidRPr="0091769F">
        <w:rPr>
          <w:color w:val="000000" w:themeColor="text1"/>
          <w:sz w:val="28"/>
          <w:szCs w:val="32"/>
          <w:lang w:val="en-US"/>
        </w:rPr>
        <w:t xml:space="preserve"> </w:t>
      </w:r>
    </w:p>
    <w:p w14:paraId="750C86FE" w14:textId="77777777" w:rsidR="009736E6" w:rsidRPr="0091769F" w:rsidRDefault="009F6A1F" w:rsidP="009F6A1F">
      <w:pPr>
        <w:jc w:val="both"/>
        <w:rPr>
          <w:color w:val="000000" w:themeColor="text1"/>
          <w:sz w:val="28"/>
          <w:szCs w:val="32"/>
          <w:lang w:val="en-US"/>
        </w:rPr>
      </w:pPr>
      <w:r w:rsidRPr="0091769F">
        <w:rPr>
          <w:color w:val="000000" w:themeColor="text1"/>
          <w:sz w:val="32"/>
          <w:szCs w:val="32"/>
          <w:lang w:val="en-US"/>
        </w:rPr>
        <w:t xml:space="preserve">* </w:t>
      </w:r>
      <w:r w:rsidR="002527A4" w:rsidRPr="0091769F">
        <w:rPr>
          <w:color w:val="000000" w:themeColor="text1"/>
          <w:sz w:val="32"/>
          <w:szCs w:val="32"/>
          <w:lang w:val="en-US"/>
        </w:rPr>
        <w:t xml:space="preserve"> </w:t>
      </w:r>
      <w:r w:rsidR="000D467B" w:rsidRPr="0091769F">
        <w:rPr>
          <w:color w:val="000000" w:themeColor="text1"/>
          <w:sz w:val="28"/>
          <w:szCs w:val="32"/>
          <w:lang w:val="en-US"/>
        </w:rPr>
        <w:t>classe</w:t>
      </w:r>
      <w:r w:rsidR="009736E6" w:rsidRPr="0091769F">
        <w:rPr>
          <w:color w:val="000000" w:themeColor="text1"/>
          <w:sz w:val="28"/>
          <w:szCs w:val="32"/>
          <w:lang w:val="en-US"/>
        </w:rPr>
        <w:t>s</w:t>
      </w:r>
      <w:r w:rsidR="000D467B" w:rsidRPr="0091769F">
        <w:rPr>
          <w:color w:val="000000" w:themeColor="text1"/>
          <w:sz w:val="28"/>
          <w:szCs w:val="32"/>
          <w:lang w:val="en-US"/>
        </w:rPr>
        <w:t xml:space="preserve"> ouvertes et atéliers</w:t>
      </w:r>
      <w:r w:rsidR="009736E6" w:rsidRPr="0091769F">
        <w:rPr>
          <w:color w:val="000000" w:themeColor="text1"/>
          <w:sz w:val="28"/>
          <w:szCs w:val="32"/>
          <w:lang w:val="en-US"/>
        </w:rPr>
        <w:t xml:space="preserve"> </w:t>
      </w:r>
      <w:r w:rsidR="000D467B" w:rsidRPr="0091769F">
        <w:rPr>
          <w:color w:val="000000" w:themeColor="text1"/>
          <w:sz w:val="28"/>
          <w:szCs w:val="32"/>
          <w:lang w:val="en-US"/>
        </w:rPr>
        <w:t>pour une didactique active</w:t>
      </w:r>
      <w:r w:rsidR="002527A4" w:rsidRPr="0091769F">
        <w:rPr>
          <w:color w:val="000000" w:themeColor="text1"/>
          <w:sz w:val="28"/>
          <w:szCs w:val="32"/>
          <w:lang w:val="en-US"/>
        </w:rPr>
        <w:t>;</w:t>
      </w:r>
    </w:p>
    <w:p w14:paraId="7CA3A5E5" w14:textId="77777777" w:rsidR="002527A4" w:rsidRPr="0091769F" w:rsidRDefault="009F6A1F" w:rsidP="002527A4">
      <w:pPr>
        <w:rPr>
          <w:color w:val="000000" w:themeColor="text1"/>
          <w:sz w:val="28"/>
          <w:szCs w:val="32"/>
          <w:lang w:val="en-US"/>
        </w:rPr>
      </w:pPr>
      <w:r w:rsidRPr="0091769F">
        <w:rPr>
          <w:color w:val="000000" w:themeColor="text1"/>
          <w:sz w:val="28"/>
          <w:szCs w:val="32"/>
          <w:lang w:val="en-US"/>
        </w:rPr>
        <w:t xml:space="preserve">* </w:t>
      </w:r>
      <w:r w:rsidR="002527A4" w:rsidRPr="0091769F">
        <w:rPr>
          <w:color w:val="000000" w:themeColor="text1"/>
          <w:sz w:val="28"/>
          <w:szCs w:val="32"/>
          <w:lang w:val="en-US"/>
        </w:rPr>
        <w:t xml:space="preserve"> renonciation aux manuels scolaires pour</w:t>
      </w:r>
      <w:r w:rsidR="002527A4" w:rsidRPr="0091769F">
        <w:rPr>
          <w:rFonts w:ascii="Times" w:hAnsi="Times"/>
          <w:sz w:val="28"/>
          <w:szCs w:val="20"/>
          <w:lang w:val="en-US" w:eastAsia="it-IT"/>
        </w:rPr>
        <w:t xml:space="preserve"> </w:t>
      </w:r>
      <w:r w:rsidR="002527A4" w:rsidRPr="0091769F">
        <w:rPr>
          <w:color w:val="000000" w:themeColor="text1"/>
          <w:sz w:val="28"/>
          <w:szCs w:val="32"/>
          <w:lang w:val="en-US"/>
        </w:rPr>
        <w:t>une variété de sources d'accès à la connaissance</w:t>
      </w:r>
      <w:r w:rsidR="002527A4" w:rsidRPr="0091769F">
        <w:rPr>
          <w:rFonts w:ascii="Times" w:hAnsi="Times"/>
          <w:sz w:val="28"/>
          <w:szCs w:val="20"/>
          <w:lang w:val="en-US" w:eastAsia="it-IT"/>
        </w:rPr>
        <w:t xml:space="preserve">: </w:t>
      </w:r>
      <w:r w:rsidR="002527A4" w:rsidRPr="0091769F">
        <w:rPr>
          <w:color w:val="000000" w:themeColor="text1"/>
          <w:sz w:val="28"/>
          <w:szCs w:val="32"/>
          <w:lang w:val="en-US"/>
        </w:rPr>
        <w:t>les</w:t>
      </w:r>
      <w:r w:rsidR="006C57A6" w:rsidRPr="0091769F">
        <w:rPr>
          <w:color w:val="000000" w:themeColor="text1"/>
          <w:sz w:val="28"/>
          <w:szCs w:val="32"/>
          <w:lang w:val="en-US"/>
        </w:rPr>
        <w:t xml:space="preserve"> </w:t>
      </w:r>
      <w:r w:rsidRPr="0091769F">
        <w:rPr>
          <w:color w:val="000000" w:themeColor="text1"/>
          <w:sz w:val="28"/>
          <w:szCs w:val="32"/>
          <w:lang w:val="en-US"/>
        </w:rPr>
        <w:t>bibliothèques scolai</w:t>
      </w:r>
      <w:r w:rsidR="002527A4" w:rsidRPr="0091769F">
        <w:rPr>
          <w:color w:val="000000" w:themeColor="text1"/>
          <w:sz w:val="28"/>
          <w:szCs w:val="32"/>
          <w:lang w:val="en-US"/>
        </w:rPr>
        <w:t>res;</w:t>
      </w:r>
    </w:p>
    <w:p w14:paraId="2D204A7D" w14:textId="77777777" w:rsidR="002527A4" w:rsidRPr="002527A4" w:rsidRDefault="009F6A1F" w:rsidP="002527A4">
      <w:pPr>
        <w:rPr>
          <w:rFonts w:ascii="Times" w:hAnsi="Times"/>
          <w:sz w:val="28"/>
          <w:szCs w:val="20"/>
          <w:lang w:eastAsia="it-IT"/>
        </w:rPr>
      </w:pPr>
      <w:r w:rsidRPr="0091769F">
        <w:rPr>
          <w:color w:val="000000" w:themeColor="text1"/>
          <w:sz w:val="28"/>
          <w:szCs w:val="32"/>
          <w:lang w:val="en-US"/>
        </w:rPr>
        <w:t xml:space="preserve"> </w:t>
      </w:r>
      <w:r w:rsidR="002527A4" w:rsidRPr="0091769F">
        <w:rPr>
          <w:color w:val="000000" w:themeColor="text1"/>
          <w:sz w:val="28"/>
          <w:szCs w:val="32"/>
          <w:lang w:val="en-US"/>
        </w:rPr>
        <w:t>*</w:t>
      </w:r>
      <w:r w:rsidR="002527A4" w:rsidRPr="0091769F">
        <w:rPr>
          <w:rFonts w:ascii="Times" w:hAnsi="Times"/>
          <w:sz w:val="28"/>
          <w:szCs w:val="20"/>
          <w:lang w:val="en-US" w:eastAsia="it-IT"/>
        </w:rPr>
        <w:t xml:space="preserve">  </w:t>
      </w:r>
      <w:r w:rsidR="00BA60F4" w:rsidRPr="0091769F">
        <w:rPr>
          <w:color w:val="000000" w:themeColor="text1"/>
          <w:sz w:val="28"/>
          <w:szCs w:val="32"/>
          <w:lang w:val="en-US"/>
        </w:rPr>
        <w:t xml:space="preserve">une évaluation narrative et formative contre l'utilisation de votes numériques, la compétition, la dévaluation de l’éleve. </w:t>
      </w:r>
      <w:r w:rsidR="00BA60F4" w:rsidRPr="002527A4">
        <w:rPr>
          <w:color w:val="000000" w:themeColor="text1"/>
          <w:sz w:val="28"/>
          <w:szCs w:val="32"/>
        </w:rPr>
        <w:t xml:space="preserve">Évaluer signifie «donner de la valeur» </w:t>
      </w:r>
    </w:p>
    <w:p w14:paraId="4AD66078" w14:textId="77777777" w:rsidR="0041029E" w:rsidRPr="002527A4" w:rsidRDefault="002527A4" w:rsidP="00260FBF">
      <w:pPr>
        <w:jc w:val="both"/>
        <w:rPr>
          <w:color w:val="000000" w:themeColor="text1"/>
          <w:sz w:val="28"/>
          <w:szCs w:val="32"/>
        </w:rPr>
      </w:pPr>
      <w:r w:rsidRPr="002527A4">
        <w:rPr>
          <w:color w:val="000000" w:themeColor="text1"/>
          <w:sz w:val="28"/>
          <w:szCs w:val="32"/>
        </w:rPr>
        <w:t xml:space="preserve">5) </w:t>
      </w:r>
      <w:r w:rsidR="0041029E" w:rsidRPr="002527A4">
        <w:rPr>
          <w:color w:val="000000" w:themeColor="text1"/>
          <w:sz w:val="28"/>
          <w:szCs w:val="32"/>
        </w:rPr>
        <w:t>Pendant la période de deux ans, le MCE</w:t>
      </w:r>
      <w:r w:rsidRPr="002527A4">
        <w:rPr>
          <w:color w:val="000000" w:themeColor="text1"/>
          <w:sz w:val="28"/>
          <w:szCs w:val="32"/>
        </w:rPr>
        <w:t>:</w:t>
      </w:r>
      <w:r w:rsidR="0041029E" w:rsidRPr="002527A4">
        <w:rPr>
          <w:color w:val="000000" w:themeColor="text1"/>
          <w:sz w:val="28"/>
          <w:szCs w:val="32"/>
        </w:rPr>
        <w:t xml:space="preserve"> </w:t>
      </w:r>
    </w:p>
    <w:p w14:paraId="1D3FCB3D" w14:textId="77777777" w:rsidR="0041029E" w:rsidRPr="002527A4" w:rsidRDefault="002527A4" w:rsidP="00260FBF">
      <w:pPr>
        <w:jc w:val="both"/>
        <w:rPr>
          <w:color w:val="000000" w:themeColor="text1"/>
          <w:sz w:val="28"/>
          <w:szCs w:val="32"/>
        </w:rPr>
      </w:pPr>
      <w:r w:rsidRPr="002527A4">
        <w:rPr>
          <w:color w:val="000000" w:themeColor="text1"/>
          <w:sz w:val="28"/>
          <w:szCs w:val="32"/>
        </w:rPr>
        <w:t xml:space="preserve">- </w:t>
      </w:r>
      <w:r w:rsidR="0041029E" w:rsidRPr="002527A4">
        <w:rPr>
          <w:color w:val="000000" w:themeColor="text1"/>
          <w:sz w:val="28"/>
          <w:szCs w:val="32"/>
        </w:rPr>
        <w:t>a formulé des propositions aux syndicats scolaires et aux associations professionnelle</w:t>
      </w:r>
      <w:r w:rsidR="006C57A6">
        <w:rPr>
          <w:color w:val="000000" w:themeColor="text1"/>
          <w:sz w:val="28"/>
          <w:szCs w:val="32"/>
        </w:rPr>
        <w:t xml:space="preserve">s pour le renouvellement de la </w:t>
      </w:r>
      <w:r w:rsidR="0041029E" w:rsidRPr="002527A4">
        <w:rPr>
          <w:color w:val="000000" w:themeColor="text1"/>
          <w:sz w:val="28"/>
          <w:szCs w:val="32"/>
        </w:rPr>
        <w:t>Convention collective nationale de l'enseignement;</w:t>
      </w:r>
    </w:p>
    <w:p w14:paraId="3364AF5D" w14:textId="77777777" w:rsidR="0041029E" w:rsidRPr="002527A4" w:rsidRDefault="002527A4" w:rsidP="00260FBF">
      <w:pPr>
        <w:jc w:val="both"/>
        <w:rPr>
          <w:color w:val="000000" w:themeColor="text1"/>
          <w:sz w:val="28"/>
          <w:szCs w:val="32"/>
        </w:rPr>
      </w:pPr>
      <w:r w:rsidRPr="002527A4">
        <w:rPr>
          <w:color w:val="000000" w:themeColor="text1"/>
          <w:sz w:val="28"/>
          <w:szCs w:val="32"/>
        </w:rPr>
        <w:t xml:space="preserve">- </w:t>
      </w:r>
      <w:r w:rsidR="006C57A6">
        <w:rPr>
          <w:color w:val="000000" w:themeColor="text1"/>
          <w:sz w:val="28"/>
          <w:szCs w:val="32"/>
        </w:rPr>
        <w:t>a parti</w:t>
      </w:r>
      <w:r w:rsidR="00260FBF" w:rsidRPr="002527A4">
        <w:rPr>
          <w:color w:val="000000" w:themeColor="text1"/>
          <w:sz w:val="28"/>
          <w:szCs w:val="32"/>
        </w:rPr>
        <w:t xml:space="preserve">cipé aux </w:t>
      </w:r>
      <w:r w:rsidR="0041029E" w:rsidRPr="002527A4">
        <w:rPr>
          <w:color w:val="000000" w:themeColor="text1"/>
          <w:sz w:val="28"/>
          <w:szCs w:val="32"/>
        </w:rPr>
        <w:t xml:space="preserve">campagnes de la société civile contre le racisme, la violence de genre, </w:t>
      </w:r>
      <w:r w:rsidR="00260FBF" w:rsidRPr="002527A4">
        <w:rPr>
          <w:color w:val="000000" w:themeColor="text1"/>
          <w:sz w:val="28"/>
          <w:szCs w:val="32"/>
        </w:rPr>
        <w:t xml:space="preserve">pour </w:t>
      </w:r>
      <w:r w:rsidR="0041029E" w:rsidRPr="002527A4">
        <w:rPr>
          <w:color w:val="000000" w:themeColor="text1"/>
          <w:sz w:val="28"/>
          <w:szCs w:val="32"/>
        </w:rPr>
        <w:t>l'inclusion et les droits de citoyenneté.</w:t>
      </w:r>
    </w:p>
    <w:p w14:paraId="38A85236" w14:textId="77777777" w:rsidR="0041029E" w:rsidRDefault="0041029E" w:rsidP="00260F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color w:val="000000" w:themeColor="text1"/>
          <w:sz w:val="32"/>
          <w:szCs w:val="32"/>
        </w:rPr>
      </w:pPr>
      <w:r>
        <w:rPr>
          <w:rFonts w:ascii="inherit" w:hAnsi="inherit" w:cs="Courier"/>
          <w:color w:val="212121"/>
          <w:sz w:val="20"/>
          <w:szCs w:val="20"/>
          <w:lang w:val="fr-FR" w:eastAsia="it-IT"/>
        </w:rPr>
        <w:t xml:space="preserve"> </w:t>
      </w:r>
    </w:p>
    <w:p w14:paraId="2C66A9C6" w14:textId="77777777" w:rsidR="00BF215C" w:rsidRPr="002527A4" w:rsidRDefault="006C57A6" w:rsidP="002527A4">
      <w:pPr>
        <w:jc w:val="center"/>
        <w:rPr>
          <w:b/>
          <w:color w:val="000000" w:themeColor="text1"/>
          <w:sz w:val="32"/>
          <w:szCs w:val="36"/>
        </w:rPr>
      </w:pPr>
      <w:r>
        <w:rPr>
          <w:b/>
          <w:color w:val="000000" w:themeColor="text1"/>
          <w:sz w:val="32"/>
          <w:szCs w:val="36"/>
        </w:rPr>
        <w:t xml:space="preserve">PRESENTATION DE  </w:t>
      </w:r>
      <w:r w:rsidR="0066450F" w:rsidRPr="002527A4">
        <w:rPr>
          <w:b/>
          <w:color w:val="000000" w:themeColor="text1"/>
          <w:sz w:val="32"/>
          <w:szCs w:val="36"/>
        </w:rPr>
        <w:t>LIVRES</w:t>
      </w:r>
    </w:p>
    <w:p w14:paraId="798BE7B2" w14:textId="77777777" w:rsidR="0066450F" w:rsidRPr="006C57A6" w:rsidRDefault="0066450F" w:rsidP="00852880">
      <w:pPr>
        <w:pStyle w:val="Titre3"/>
        <w:numPr>
          <w:ilvl w:val="0"/>
          <w:numId w:val="1"/>
        </w:numPr>
        <w:spacing w:beforeLines="0" w:afterLines="0"/>
        <w:rPr>
          <w:rFonts w:ascii="Verdana" w:hAnsi="Verdana"/>
          <w:b w:val="0"/>
          <w:color w:val="58585A"/>
          <w:sz w:val="28"/>
          <w:szCs w:val="28"/>
        </w:rPr>
      </w:pPr>
      <w:r w:rsidRPr="00093FBE">
        <w:rPr>
          <w:rFonts w:asciiTheme="minorHAnsi" w:hAnsiTheme="minorHAnsi"/>
          <w:b w:val="0"/>
          <w:color w:val="000000" w:themeColor="text1"/>
          <w:sz w:val="28"/>
          <w:szCs w:val="32"/>
          <w:lang w:eastAsia="en-US"/>
        </w:rPr>
        <w:lastRenderedPageBreak/>
        <w:t>A.</w:t>
      </w:r>
      <w:r w:rsidR="00E350C4" w:rsidRPr="00093FBE">
        <w:rPr>
          <w:rFonts w:asciiTheme="minorHAnsi" w:hAnsiTheme="minorHAnsi"/>
          <w:b w:val="0"/>
          <w:color w:val="000000" w:themeColor="text1"/>
          <w:sz w:val="28"/>
          <w:szCs w:val="32"/>
          <w:lang w:eastAsia="en-US"/>
        </w:rPr>
        <w:t>Goussot</w:t>
      </w:r>
      <w:r w:rsidR="00E350C4" w:rsidRPr="00093FBE">
        <w:rPr>
          <w:color w:val="000000" w:themeColor="text1"/>
          <w:sz w:val="28"/>
          <w:szCs w:val="32"/>
        </w:rPr>
        <w:t xml:space="preserve"> “</w:t>
      </w:r>
      <w:r w:rsidRPr="00093FBE">
        <w:rPr>
          <w:rFonts w:asciiTheme="minorHAnsi" w:hAnsiTheme="minorHAnsi"/>
          <w:b w:val="0"/>
          <w:i/>
          <w:color w:val="000000" w:themeColor="text1"/>
          <w:sz w:val="28"/>
          <w:szCs w:val="32"/>
          <w:lang w:eastAsia="en-US"/>
        </w:rPr>
        <w:t>Pour une pédagogie de la vie</w:t>
      </w:r>
      <w:r w:rsidRPr="00093FBE">
        <w:rPr>
          <w:rFonts w:ascii="Verdana" w:hAnsi="Verdana"/>
          <w:color w:val="58585A"/>
          <w:sz w:val="28"/>
          <w:szCs w:val="28"/>
        </w:rPr>
        <w:t xml:space="preserve">” – </w:t>
      </w:r>
      <w:r w:rsidRPr="006C57A6">
        <w:rPr>
          <w:rFonts w:asciiTheme="minorHAnsi" w:hAnsiTheme="minorHAnsi"/>
          <w:b w:val="0"/>
          <w:color w:val="000000" w:themeColor="text1"/>
          <w:sz w:val="28"/>
          <w:szCs w:val="32"/>
          <w:lang w:eastAsia="en-US"/>
        </w:rPr>
        <w:t>Rome, Milan</w:t>
      </w:r>
      <w:r w:rsidRPr="006C57A6">
        <w:rPr>
          <w:rFonts w:ascii="Verdana" w:hAnsi="Verdana"/>
          <w:b w:val="0"/>
          <w:color w:val="58585A"/>
          <w:sz w:val="28"/>
          <w:szCs w:val="28"/>
        </w:rPr>
        <w:t xml:space="preserve"> </w:t>
      </w:r>
    </w:p>
    <w:p w14:paraId="07447E8B" w14:textId="77777777" w:rsidR="00606422" w:rsidRPr="00093FBE" w:rsidRDefault="0066450F" w:rsidP="00852880">
      <w:pPr>
        <w:pStyle w:val="Pardeliste"/>
        <w:numPr>
          <w:ilvl w:val="0"/>
          <w:numId w:val="1"/>
        </w:numPr>
        <w:jc w:val="both"/>
        <w:rPr>
          <w:color w:val="000000" w:themeColor="text1"/>
          <w:sz w:val="28"/>
          <w:szCs w:val="32"/>
        </w:rPr>
      </w:pPr>
      <w:r w:rsidRPr="006C57A6">
        <w:rPr>
          <w:color w:val="000000" w:themeColor="text1"/>
          <w:sz w:val="28"/>
          <w:szCs w:val="32"/>
        </w:rPr>
        <w:t>R. Rizzi</w:t>
      </w:r>
      <w:r w:rsidRPr="006C57A6">
        <w:rPr>
          <w:rFonts w:ascii="Verdana" w:hAnsi="Verdana"/>
          <w:color w:val="58585A"/>
          <w:sz w:val="28"/>
          <w:szCs w:val="28"/>
        </w:rPr>
        <w:t xml:space="preserve"> “ </w:t>
      </w:r>
      <w:r w:rsidRPr="006C57A6">
        <w:rPr>
          <w:i/>
          <w:color w:val="000000" w:themeColor="text1"/>
          <w:sz w:val="28"/>
          <w:szCs w:val="32"/>
        </w:rPr>
        <w:t>Pédagogie populaire”</w:t>
      </w:r>
      <w:r w:rsidRPr="006C57A6">
        <w:rPr>
          <w:rFonts w:ascii="Verdana" w:hAnsi="Verdana"/>
          <w:color w:val="58585A"/>
          <w:sz w:val="28"/>
          <w:szCs w:val="28"/>
        </w:rPr>
        <w:t xml:space="preserve"> </w:t>
      </w:r>
      <w:r w:rsidR="00606422" w:rsidRPr="006C57A6">
        <w:rPr>
          <w:rFonts w:ascii="Verdana" w:hAnsi="Verdana"/>
          <w:color w:val="58585A"/>
          <w:sz w:val="28"/>
          <w:szCs w:val="28"/>
        </w:rPr>
        <w:t xml:space="preserve"> - </w:t>
      </w:r>
      <w:r w:rsidR="00606422" w:rsidRPr="006C57A6">
        <w:rPr>
          <w:color w:val="000000" w:themeColor="text1"/>
          <w:sz w:val="28"/>
          <w:szCs w:val="32"/>
        </w:rPr>
        <w:t>Bari, Bologne</w:t>
      </w:r>
      <w:r w:rsidR="00606422" w:rsidRPr="00093FBE">
        <w:rPr>
          <w:color w:val="000000" w:themeColor="text1"/>
          <w:sz w:val="28"/>
          <w:szCs w:val="32"/>
        </w:rPr>
        <w:t xml:space="preserve">, Cagliari, Rome, Piacenza, Milan,… </w:t>
      </w:r>
    </w:p>
    <w:p w14:paraId="69B75D1B" w14:textId="77777777" w:rsidR="00606422" w:rsidRPr="00093FBE" w:rsidRDefault="00606422" w:rsidP="00852880">
      <w:pPr>
        <w:pStyle w:val="Pardeliste"/>
        <w:numPr>
          <w:ilvl w:val="0"/>
          <w:numId w:val="1"/>
        </w:numPr>
        <w:jc w:val="both"/>
        <w:rPr>
          <w:color w:val="000000" w:themeColor="text1"/>
          <w:sz w:val="28"/>
          <w:szCs w:val="32"/>
        </w:rPr>
      </w:pPr>
      <w:r w:rsidRPr="00093FBE">
        <w:rPr>
          <w:color w:val="000000" w:themeColor="text1"/>
          <w:sz w:val="28"/>
          <w:szCs w:val="32"/>
        </w:rPr>
        <w:t>R. Iosa (sous la direction de</w:t>
      </w:r>
      <w:r w:rsidR="006C57A6">
        <w:rPr>
          <w:i/>
          <w:color w:val="000000" w:themeColor="text1"/>
          <w:sz w:val="28"/>
          <w:szCs w:val="32"/>
        </w:rPr>
        <w:t xml:space="preserve">) “ </w:t>
      </w:r>
      <w:r w:rsidR="00307F98">
        <w:rPr>
          <w:i/>
          <w:color w:val="000000" w:themeColor="text1"/>
          <w:sz w:val="28"/>
          <w:szCs w:val="32"/>
        </w:rPr>
        <w:t>La génération Don Milani</w:t>
      </w:r>
      <w:r w:rsidRPr="00093FBE">
        <w:rPr>
          <w:i/>
          <w:color w:val="000000" w:themeColor="text1"/>
          <w:sz w:val="28"/>
          <w:szCs w:val="32"/>
        </w:rPr>
        <w:t>”</w:t>
      </w:r>
      <w:r w:rsidR="00307F98">
        <w:rPr>
          <w:i/>
          <w:color w:val="000000" w:themeColor="text1"/>
          <w:sz w:val="28"/>
          <w:szCs w:val="32"/>
        </w:rPr>
        <w:t xml:space="preserve"> </w:t>
      </w:r>
      <w:r w:rsidR="00307F98">
        <w:rPr>
          <w:color w:val="000000" w:themeColor="text1"/>
          <w:sz w:val="28"/>
          <w:szCs w:val="32"/>
        </w:rPr>
        <w:t xml:space="preserve">Rimini, Milano, Cagliari, Venise, Brescia, Siena </w:t>
      </w:r>
    </w:p>
    <w:p w14:paraId="3A7BC101" w14:textId="77777777" w:rsidR="0050611A" w:rsidRPr="0091769F" w:rsidRDefault="00606422" w:rsidP="00852880">
      <w:pPr>
        <w:pStyle w:val="Pardeliste"/>
        <w:numPr>
          <w:ilvl w:val="0"/>
          <w:numId w:val="1"/>
        </w:numPr>
        <w:jc w:val="both"/>
        <w:rPr>
          <w:color w:val="000000" w:themeColor="text1"/>
          <w:sz w:val="28"/>
          <w:szCs w:val="32"/>
          <w:lang w:val="en-US"/>
        </w:rPr>
      </w:pPr>
      <w:r w:rsidRPr="0091769F">
        <w:rPr>
          <w:color w:val="000000" w:themeColor="text1"/>
          <w:sz w:val="28"/>
          <w:szCs w:val="32"/>
          <w:lang w:val="en-US"/>
        </w:rPr>
        <w:t xml:space="preserve">G. Cederna </w:t>
      </w:r>
      <w:r w:rsidRPr="0091769F">
        <w:rPr>
          <w:i/>
          <w:color w:val="000000" w:themeColor="text1"/>
          <w:sz w:val="28"/>
          <w:szCs w:val="32"/>
          <w:lang w:val="en-US"/>
        </w:rPr>
        <w:t>“Atlas de la pauvreté éducative”</w:t>
      </w:r>
      <w:r w:rsidRPr="0091769F">
        <w:rPr>
          <w:color w:val="000000" w:themeColor="text1"/>
          <w:sz w:val="28"/>
          <w:szCs w:val="32"/>
          <w:lang w:val="en-US"/>
        </w:rPr>
        <w:t xml:space="preserve"> Save the children </w:t>
      </w:r>
      <w:r w:rsidR="00307F98">
        <w:rPr>
          <w:color w:val="000000" w:themeColor="text1"/>
          <w:sz w:val="28"/>
          <w:szCs w:val="32"/>
          <w:lang w:val="en-US"/>
        </w:rPr>
        <w:t xml:space="preserve"> Rome, Venise, Trévise</w:t>
      </w:r>
    </w:p>
    <w:p w14:paraId="38A8284B" w14:textId="77777777" w:rsidR="0050611A" w:rsidRPr="00093FBE" w:rsidRDefault="00606422" w:rsidP="00852880">
      <w:pPr>
        <w:pStyle w:val="Pardeliste"/>
        <w:numPr>
          <w:ilvl w:val="0"/>
          <w:numId w:val="1"/>
        </w:numPr>
        <w:jc w:val="both"/>
        <w:rPr>
          <w:color w:val="000000" w:themeColor="text1"/>
          <w:sz w:val="28"/>
          <w:szCs w:val="32"/>
        </w:rPr>
      </w:pPr>
      <w:r w:rsidRPr="00093FBE">
        <w:rPr>
          <w:color w:val="000000" w:themeColor="text1"/>
          <w:sz w:val="28"/>
          <w:szCs w:val="32"/>
        </w:rPr>
        <w:t>G. Marastoni “</w:t>
      </w:r>
      <w:r w:rsidRPr="00093FBE">
        <w:rPr>
          <w:i/>
          <w:color w:val="000000" w:themeColor="text1"/>
          <w:sz w:val="28"/>
          <w:szCs w:val="32"/>
        </w:rPr>
        <w:t>Nous faisons de la géométrie</w:t>
      </w:r>
      <w:r w:rsidR="0050611A" w:rsidRPr="00093FBE">
        <w:rPr>
          <w:i/>
          <w:color w:val="000000" w:themeColor="text1"/>
          <w:sz w:val="28"/>
          <w:szCs w:val="32"/>
        </w:rPr>
        <w:t xml:space="preserve"> - </w:t>
      </w:r>
      <w:r w:rsidR="0050611A" w:rsidRPr="00093FBE">
        <w:rPr>
          <w:color w:val="000000" w:themeColor="text1"/>
          <w:sz w:val="28"/>
          <w:szCs w:val="32"/>
        </w:rPr>
        <w:t>Florence</w:t>
      </w:r>
      <w:r w:rsidRPr="00093FBE">
        <w:rPr>
          <w:color w:val="000000" w:themeColor="text1"/>
          <w:sz w:val="28"/>
          <w:szCs w:val="32"/>
        </w:rPr>
        <w:t xml:space="preserve">, Mantova </w:t>
      </w:r>
    </w:p>
    <w:p w14:paraId="261E926D" w14:textId="77777777" w:rsidR="00852880" w:rsidRPr="00093FBE" w:rsidRDefault="00606422" w:rsidP="00852880">
      <w:pPr>
        <w:pStyle w:val="Pardeliste"/>
        <w:numPr>
          <w:ilvl w:val="0"/>
          <w:numId w:val="1"/>
        </w:numPr>
        <w:jc w:val="both"/>
        <w:rPr>
          <w:color w:val="000000" w:themeColor="text1"/>
          <w:sz w:val="28"/>
          <w:szCs w:val="32"/>
        </w:rPr>
      </w:pPr>
      <w:r w:rsidRPr="00093FBE">
        <w:rPr>
          <w:color w:val="000000" w:themeColor="text1"/>
          <w:sz w:val="28"/>
          <w:szCs w:val="32"/>
        </w:rPr>
        <w:t xml:space="preserve">C. Degli Esposti- N. Lanciano </w:t>
      </w:r>
      <w:r w:rsidR="0050611A" w:rsidRPr="00093FBE">
        <w:rPr>
          <w:i/>
          <w:color w:val="000000" w:themeColor="text1"/>
          <w:sz w:val="28"/>
          <w:szCs w:val="32"/>
        </w:rPr>
        <w:t xml:space="preserve">“Maths de </w:t>
      </w:r>
      <w:r w:rsidRPr="00093FBE">
        <w:rPr>
          <w:i/>
          <w:color w:val="000000" w:themeColor="text1"/>
          <w:sz w:val="28"/>
          <w:szCs w:val="32"/>
        </w:rPr>
        <w:t>Emma</w:t>
      </w:r>
      <w:r w:rsidR="0050611A" w:rsidRPr="00093FBE">
        <w:rPr>
          <w:i/>
          <w:color w:val="000000" w:themeColor="text1"/>
          <w:sz w:val="28"/>
          <w:szCs w:val="32"/>
        </w:rPr>
        <w:t xml:space="preserve"> Castelnuovo” (</w:t>
      </w:r>
      <w:r w:rsidR="00852880" w:rsidRPr="00093FBE">
        <w:rPr>
          <w:color w:val="000000" w:themeColor="text1"/>
          <w:sz w:val="28"/>
          <w:szCs w:val="32"/>
        </w:rPr>
        <w:t xml:space="preserve">le MCE a </w:t>
      </w:r>
      <w:r w:rsidR="0050611A" w:rsidRPr="00093FBE">
        <w:rPr>
          <w:color w:val="000000" w:themeColor="text1"/>
          <w:sz w:val="28"/>
          <w:szCs w:val="32"/>
        </w:rPr>
        <w:t xml:space="preserve">hérité, il y a des années,  la bibliothèque de mathématiques de Emma Castelnuovo) </w:t>
      </w:r>
    </w:p>
    <w:p w14:paraId="7DE41684" w14:textId="77777777" w:rsidR="0050611A" w:rsidRPr="00852880" w:rsidRDefault="00307F98" w:rsidP="00852880">
      <w:pPr>
        <w:pStyle w:val="Pardeliste"/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Rome, Lucca, Florence</w:t>
      </w:r>
    </w:p>
    <w:p w14:paraId="3240CBA0" w14:textId="77777777" w:rsidR="005B34C5" w:rsidRPr="0091769F" w:rsidRDefault="00852880" w:rsidP="00852880">
      <w:pPr>
        <w:jc w:val="center"/>
        <w:rPr>
          <w:b/>
          <w:color w:val="000000" w:themeColor="text1"/>
          <w:sz w:val="32"/>
          <w:szCs w:val="36"/>
          <w:lang w:val="en-US"/>
        </w:rPr>
      </w:pPr>
      <w:r w:rsidRPr="0091769F">
        <w:rPr>
          <w:b/>
          <w:color w:val="000000" w:themeColor="text1"/>
          <w:sz w:val="32"/>
          <w:szCs w:val="36"/>
          <w:lang w:val="en-US"/>
        </w:rPr>
        <w:t>CONFE</w:t>
      </w:r>
      <w:r w:rsidR="0050611A" w:rsidRPr="0091769F">
        <w:rPr>
          <w:b/>
          <w:color w:val="000000" w:themeColor="text1"/>
          <w:sz w:val="32"/>
          <w:szCs w:val="36"/>
          <w:lang w:val="en-US"/>
        </w:rPr>
        <w:t>RENCES MCE EN COLLABORATION AVEC DES INSTITUTIONS ET DES ASSOCIATIONS</w:t>
      </w:r>
    </w:p>
    <w:p w14:paraId="7AD094C2" w14:textId="77777777" w:rsidR="00852880" w:rsidRPr="0091769F" w:rsidRDefault="00852880" w:rsidP="00852880">
      <w:pPr>
        <w:pStyle w:val="Pardeliste"/>
        <w:numPr>
          <w:ilvl w:val="0"/>
          <w:numId w:val="1"/>
        </w:numPr>
        <w:jc w:val="both"/>
        <w:rPr>
          <w:color w:val="000000" w:themeColor="text1"/>
          <w:sz w:val="28"/>
          <w:szCs w:val="32"/>
          <w:lang w:val="en-US"/>
        </w:rPr>
      </w:pPr>
      <w:r w:rsidRPr="0091769F">
        <w:rPr>
          <w:color w:val="000000" w:themeColor="text1"/>
          <w:sz w:val="28"/>
          <w:szCs w:val="32"/>
          <w:lang w:val="en-US"/>
        </w:rPr>
        <w:t>Conférence</w:t>
      </w:r>
      <w:r w:rsidR="00214041" w:rsidRPr="0091769F">
        <w:rPr>
          <w:color w:val="000000" w:themeColor="text1"/>
          <w:sz w:val="28"/>
          <w:szCs w:val="32"/>
          <w:lang w:val="en-US"/>
        </w:rPr>
        <w:t xml:space="preserve"> </w:t>
      </w:r>
      <w:r w:rsidRPr="0091769F">
        <w:rPr>
          <w:color w:val="000000" w:themeColor="text1"/>
          <w:sz w:val="28"/>
          <w:szCs w:val="32"/>
          <w:lang w:val="en-US"/>
        </w:rPr>
        <w:t>“</w:t>
      </w:r>
      <w:r w:rsidRPr="0091769F">
        <w:rPr>
          <w:i/>
          <w:color w:val="000000" w:themeColor="text1"/>
          <w:sz w:val="28"/>
          <w:szCs w:val="32"/>
          <w:lang w:val="en-US"/>
        </w:rPr>
        <w:t>L’héritage des grands maîtres </w:t>
      </w:r>
      <w:r w:rsidRPr="0091769F">
        <w:rPr>
          <w:color w:val="000000" w:themeColor="text1"/>
          <w:sz w:val="28"/>
          <w:szCs w:val="32"/>
          <w:lang w:val="en-US"/>
        </w:rPr>
        <w:t xml:space="preserve">» - </w:t>
      </w:r>
      <w:r w:rsidR="0081397B" w:rsidRPr="0091769F">
        <w:rPr>
          <w:color w:val="000000" w:themeColor="text1"/>
          <w:sz w:val="28"/>
          <w:szCs w:val="32"/>
          <w:lang w:val="en-US"/>
        </w:rPr>
        <w:t xml:space="preserve">avec </w:t>
      </w:r>
      <w:r w:rsidRPr="0091769F">
        <w:rPr>
          <w:color w:val="000000" w:themeColor="text1"/>
          <w:sz w:val="28"/>
          <w:szCs w:val="32"/>
          <w:lang w:val="en-US"/>
        </w:rPr>
        <w:t>Université de Bologne – avril 2016</w:t>
      </w:r>
    </w:p>
    <w:p w14:paraId="2EE7DC4D" w14:textId="77777777" w:rsidR="00214041" w:rsidRPr="00093FBE" w:rsidRDefault="00214041" w:rsidP="00214041">
      <w:pPr>
        <w:pStyle w:val="Pardeliste"/>
        <w:numPr>
          <w:ilvl w:val="0"/>
          <w:numId w:val="1"/>
        </w:numPr>
        <w:jc w:val="both"/>
        <w:rPr>
          <w:color w:val="000000" w:themeColor="text1"/>
          <w:sz w:val="28"/>
          <w:szCs w:val="32"/>
        </w:rPr>
      </w:pPr>
      <w:r w:rsidRPr="00093FBE">
        <w:rPr>
          <w:color w:val="000000" w:themeColor="text1"/>
          <w:sz w:val="28"/>
          <w:szCs w:val="32"/>
        </w:rPr>
        <w:t>Con</w:t>
      </w:r>
      <w:r w:rsidR="00073402" w:rsidRPr="00093FBE">
        <w:rPr>
          <w:color w:val="000000" w:themeColor="text1"/>
          <w:sz w:val="28"/>
          <w:szCs w:val="32"/>
        </w:rPr>
        <w:t>férence “</w:t>
      </w:r>
      <w:r w:rsidR="00073402" w:rsidRPr="006C57A6">
        <w:rPr>
          <w:i/>
          <w:color w:val="000000" w:themeColor="text1"/>
          <w:sz w:val="28"/>
          <w:szCs w:val="32"/>
        </w:rPr>
        <w:t>don</w:t>
      </w:r>
      <w:r w:rsidRPr="006C57A6">
        <w:rPr>
          <w:i/>
          <w:color w:val="000000" w:themeColor="text1"/>
          <w:sz w:val="28"/>
          <w:szCs w:val="32"/>
        </w:rPr>
        <w:t xml:space="preserve"> Milani</w:t>
      </w:r>
      <w:r w:rsidR="00073402" w:rsidRPr="00093FBE">
        <w:rPr>
          <w:color w:val="000000" w:themeColor="text1"/>
          <w:sz w:val="28"/>
          <w:szCs w:val="32"/>
        </w:rPr>
        <w:t xml:space="preserve">” </w:t>
      </w:r>
      <w:r w:rsidR="0081397B" w:rsidRPr="00093FBE">
        <w:rPr>
          <w:color w:val="000000" w:themeColor="text1"/>
          <w:sz w:val="28"/>
          <w:szCs w:val="32"/>
        </w:rPr>
        <w:t>avec F</w:t>
      </w:r>
      <w:r w:rsidR="00073402" w:rsidRPr="00093FBE">
        <w:rPr>
          <w:color w:val="000000" w:themeColor="text1"/>
          <w:sz w:val="28"/>
          <w:szCs w:val="32"/>
        </w:rPr>
        <w:t>ondation don</w:t>
      </w:r>
      <w:r w:rsidRPr="00093FBE">
        <w:rPr>
          <w:color w:val="000000" w:themeColor="text1"/>
          <w:sz w:val="28"/>
          <w:szCs w:val="32"/>
        </w:rPr>
        <w:t xml:space="preserve"> Milani </w:t>
      </w:r>
      <w:r w:rsidR="00073402" w:rsidRPr="00093FBE">
        <w:rPr>
          <w:color w:val="000000" w:themeColor="text1"/>
          <w:sz w:val="28"/>
          <w:szCs w:val="32"/>
        </w:rPr>
        <w:t xml:space="preserve">- </w:t>
      </w:r>
      <w:r w:rsidRPr="00093FBE">
        <w:rPr>
          <w:color w:val="000000" w:themeColor="text1"/>
          <w:sz w:val="28"/>
          <w:szCs w:val="32"/>
        </w:rPr>
        <w:t>V</w:t>
      </w:r>
      <w:r w:rsidR="00073402" w:rsidRPr="00093FBE">
        <w:rPr>
          <w:color w:val="000000" w:themeColor="text1"/>
          <w:sz w:val="28"/>
          <w:szCs w:val="32"/>
        </w:rPr>
        <w:t>icchio fiorentino - mai</w:t>
      </w:r>
      <w:r w:rsidRPr="00093FBE">
        <w:rPr>
          <w:color w:val="000000" w:themeColor="text1"/>
          <w:sz w:val="28"/>
          <w:szCs w:val="32"/>
        </w:rPr>
        <w:t xml:space="preserve"> 2016</w:t>
      </w:r>
    </w:p>
    <w:p w14:paraId="0FFB3956" w14:textId="77777777" w:rsidR="00214041" w:rsidRPr="00093FBE" w:rsidRDefault="00073402" w:rsidP="0081397B">
      <w:pPr>
        <w:pStyle w:val="Pardeliste"/>
        <w:numPr>
          <w:ilvl w:val="0"/>
          <w:numId w:val="1"/>
        </w:numPr>
        <w:jc w:val="both"/>
        <w:rPr>
          <w:color w:val="000000" w:themeColor="text1"/>
          <w:sz w:val="28"/>
          <w:szCs w:val="32"/>
        </w:rPr>
      </w:pPr>
      <w:r w:rsidRPr="00093FBE">
        <w:rPr>
          <w:color w:val="000000" w:themeColor="text1"/>
          <w:sz w:val="28"/>
          <w:szCs w:val="32"/>
        </w:rPr>
        <w:t xml:space="preserve">Conférence </w:t>
      </w:r>
      <w:r w:rsidR="0081397B" w:rsidRPr="00093FBE">
        <w:rPr>
          <w:color w:val="000000" w:themeColor="text1"/>
          <w:sz w:val="28"/>
          <w:szCs w:val="32"/>
        </w:rPr>
        <w:t>“</w:t>
      </w:r>
      <w:r w:rsidR="0081397B" w:rsidRPr="006C57A6">
        <w:rPr>
          <w:i/>
          <w:color w:val="000000" w:themeColor="text1"/>
          <w:sz w:val="28"/>
          <w:szCs w:val="32"/>
        </w:rPr>
        <w:t>À l'école, nous allons bien si… </w:t>
      </w:r>
      <w:r w:rsidR="0081397B" w:rsidRPr="00093FBE">
        <w:rPr>
          <w:color w:val="000000" w:themeColor="text1"/>
          <w:sz w:val="28"/>
          <w:szCs w:val="32"/>
        </w:rPr>
        <w:t>“ avec ADI</w:t>
      </w:r>
      <w:r w:rsidRPr="00093FBE">
        <w:rPr>
          <w:color w:val="000000" w:themeColor="text1"/>
          <w:sz w:val="28"/>
          <w:szCs w:val="32"/>
        </w:rPr>
        <w:t>, Bologne – octobre 2016</w:t>
      </w:r>
    </w:p>
    <w:p w14:paraId="33D35708" w14:textId="77777777" w:rsidR="005B34C5" w:rsidRPr="00093FBE" w:rsidRDefault="0081397B" w:rsidP="001C45C8">
      <w:pPr>
        <w:pStyle w:val="Pardeliste"/>
        <w:numPr>
          <w:ilvl w:val="0"/>
          <w:numId w:val="1"/>
        </w:numPr>
        <w:jc w:val="both"/>
        <w:rPr>
          <w:color w:val="000000" w:themeColor="text1"/>
          <w:sz w:val="28"/>
          <w:szCs w:val="32"/>
        </w:rPr>
      </w:pPr>
      <w:r w:rsidRPr="00093FBE">
        <w:rPr>
          <w:color w:val="000000" w:themeColor="text1"/>
          <w:sz w:val="28"/>
          <w:szCs w:val="32"/>
        </w:rPr>
        <w:t>“</w:t>
      </w:r>
      <w:r w:rsidR="00073402" w:rsidRPr="006C57A6">
        <w:rPr>
          <w:i/>
          <w:color w:val="000000" w:themeColor="text1"/>
          <w:sz w:val="28"/>
          <w:szCs w:val="32"/>
        </w:rPr>
        <w:t xml:space="preserve">Eduquer </w:t>
      </w:r>
      <w:r w:rsidR="00307F98">
        <w:rPr>
          <w:i/>
          <w:color w:val="000000" w:themeColor="text1"/>
          <w:sz w:val="28"/>
          <w:szCs w:val="32"/>
        </w:rPr>
        <w:t>c’</w:t>
      </w:r>
      <w:r w:rsidR="00073402" w:rsidRPr="006C57A6">
        <w:rPr>
          <w:i/>
          <w:color w:val="000000" w:themeColor="text1"/>
          <w:sz w:val="28"/>
          <w:szCs w:val="32"/>
        </w:rPr>
        <w:t>est un acte de participation</w:t>
      </w:r>
      <w:r w:rsidRPr="00093FBE">
        <w:rPr>
          <w:color w:val="000000" w:themeColor="text1"/>
          <w:sz w:val="28"/>
          <w:szCs w:val="32"/>
        </w:rPr>
        <w:t>”, séminaire d’étude sur</w:t>
      </w:r>
      <w:r w:rsidR="00307F98">
        <w:rPr>
          <w:color w:val="000000" w:themeColor="text1"/>
          <w:sz w:val="28"/>
          <w:szCs w:val="32"/>
        </w:rPr>
        <w:t xml:space="preserve"> J. </w:t>
      </w:r>
      <w:r w:rsidRPr="00093FBE">
        <w:rPr>
          <w:color w:val="000000" w:themeColor="text1"/>
          <w:sz w:val="28"/>
          <w:szCs w:val="32"/>
        </w:rPr>
        <w:t xml:space="preserve"> Bruner avec</w:t>
      </w:r>
      <w:r w:rsidR="00073402" w:rsidRPr="00093FBE">
        <w:rPr>
          <w:color w:val="000000" w:themeColor="text1"/>
          <w:sz w:val="28"/>
          <w:szCs w:val="32"/>
        </w:rPr>
        <w:t xml:space="preserve"> </w:t>
      </w:r>
      <w:r w:rsidRPr="00093FBE">
        <w:rPr>
          <w:color w:val="000000" w:themeColor="text1"/>
          <w:sz w:val="28"/>
          <w:szCs w:val="32"/>
        </w:rPr>
        <w:t>Reggio Children</w:t>
      </w:r>
      <w:r w:rsidR="001C45C8" w:rsidRPr="00093FBE">
        <w:rPr>
          <w:color w:val="000000" w:themeColor="text1"/>
          <w:sz w:val="28"/>
          <w:szCs w:val="32"/>
        </w:rPr>
        <w:t xml:space="preserve">, Reggio Emilia, novembre 2017 - </w:t>
      </w:r>
    </w:p>
    <w:p w14:paraId="4DBEAFFD" w14:textId="77777777" w:rsidR="005B34C5" w:rsidRPr="00093FBE" w:rsidRDefault="0081397B" w:rsidP="0081397B">
      <w:pPr>
        <w:pStyle w:val="Pardeliste"/>
        <w:numPr>
          <w:ilvl w:val="0"/>
          <w:numId w:val="1"/>
        </w:numPr>
        <w:jc w:val="both"/>
        <w:rPr>
          <w:color w:val="000000" w:themeColor="text1"/>
          <w:sz w:val="28"/>
          <w:szCs w:val="32"/>
        </w:rPr>
      </w:pPr>
      <w:r w:rsidRPr="00093FBE">
        <w:rPr>
          <w:i/>
          <w:color w:val="000000" w:themeColor="text1"/>
          <w:sz w:val="28"/>
          <w:szCs w:val="32"/>
        </w:rPr>
        <w:t>Nouveau contrat de travail</w:t>
      </w:r>
      <w:r w:rsidRPr="00093FBE">
        <w:rPr>
          <w:color w:val="000000" w:themeColor="text1"/>
          <w:sz w:val="28"/>
          <w:szCs w:val="32"/>
        </w:rPr>
        <w:t xml:space="preserve"> - Syndicat</w:t>
      </w:r>
      <w:r w:rsidR="005B34C5" w:rsidRPr="00093FBE">
        <w:rPr>
          <w:color w:val="000000" w:themeColor="text1"/>
          <w:sz w:val="28"/>
          <w:szCs w:val="32"/>
        </w:rPr>
        <w:t xml:space="preserve"> FLCGIL </w:t>
      </w:r>
      <w:r w:rsidR="001C45C8" w:rsidRPr="00093FBE">
        <w:rPr>
          <w:color w:val="000000" w:themeColor="text1"/>
          <w:sz w:val="28"/>
          <w:szCs w:val="32"/>
        </w:rPr>
        <w:t xml:space="preserve">- </w:t>
      </w:r>
      <w:r w:rsidRPr="00093FBE">
        <w:rPr>
          <w:color w:val="000000" w:themeColor="text1"/>
          <w:sz w:val="28"/>
          <w:szCs w:val="32"/>
        </w:rPr>
        <w:t>Rome</w:t>
      </w:r>
      <w:r w:rsidR="005B34C5" w:rsidRPr="00093FBE">
        <w:rPr>
          <w:color w:val="000000" w:themeColor="text1"/>
          <w:sz w:val="28"/>
          <w:szCs w:val="32"/>
        </w:rPr>
        <w:t xml:space="preserve"> </w:t>
      </w:r>
      <w:r w:rsidRPr="00093FBE">
        <w:rPr>
          <w:color w:val="000000" w:themeColor="text1"/>
          <w:sz w:val="28"/>
          <w:szCs w:val="32"/>
        </w:rPr>
        <w:t xml:space="preserve">juillet </w:t>
      </w:r>
      <w:r w:rsidR="005B34C5" w:rsidRPr="00093FBE">
        <w:rPr>
          <w:color w:val="000000" w:themeColor="text1"/>
          <w:sz w:val="28"/>
          <w:szCs w:val="32"/>
        </w:rPr>
        <w:t xml:space="preserve">2017 </w:t>
      </w:r>
      <w:r w:rsidR="001C45C8" w:rsidRPr="00093FBE">
        <w:rPr>
          <w:color w:val="000000" w:themeColor="text1"/>
          <w:sz w:val="28"/>
          <w:szCs w:val="32"/>
        </w:rPr>
        <w:t>; “</w:t>
      </w:r>
      <w:r w:rsidR="001C45C8" w:rsidRPr="006C57A6">
        <w:rPr>
          <w:i/>
          <w:color w:val="000000" w:themeColor="text1"/>
          <w:sz w:val="28"/>
          <w:szCs w:val="32"/>
        </w:rPr>
        <w:t>L</w:t>
      </w:r>
      <w:r w:rsidRPr="006C57A6">
        <w:rPr>
          <w:i/>
          <w:color w:val="000000" w:themeColor="text1"/>
          <w:sz w:val="28"/>
          <w:szCs w:val="32"/>
        </w:rPr>
        <w:t>’école qui viendra</w:t>
      </w:r>
      <w:r w:rsidR="001C45C8" w:rsidRPr="00093FBE">
        <w:rPr>
          <w:color w:val="000000" w:themeColor="text1"/>
          <w:sz w:val="28"/>
          <w:szCs w:val="32"/>
        </w:rPr>
        <w:t xml:space="preserve">” -  </w:t>
      </w:r>
      <w:r w:rsidRPr="00093FBE">
        <w:rPr>
          <w:color w:val="000000" w:themeColor="text1"/>
          <w:sz w:val="28"/>
          <w:szCs w:val="32"/>
        </w:rPr>
        <w:t>Rome mars</w:t>
      </w:r>
      <w:r w:rsidR="005B34C5" w:rsidRPr="00093FBE">
        <w:rPr>
          <w:color w:val="000000" w:themeColor="text1"/>
          <w:sz w:val="28"/>
          <w:szCs w:val="32"/>
        </w:rPr>
        <w:t xml:space="preserve"> 2018</w:t>
      </w:r>
    </w:p>
    <w:p w14:paraId="27724DD6" w14:textId="77777777" w:rsidR="005B34C5" w:rsidRPr="00093FBE" w:rsidRDefault="0081397B" w:rsidP="001C45C8">
      <w:pPr>
        <w:pStyle w:val="Pardeliste"/>
        <w:numPr>
          <w:ilvl w:val="0"/>
          <w:numId w:val="1"/>
        </w:numPr>
        <w:jc w:val="both"/>
        <w:rPr>
          <w:color w:val="000000" w:themeColor="text1"/>
          <w:sz w:val="28"/>
          <w:szCs w:val="32"/>
        </w:rPr>
      </w:pPr>
      <w:r w:rsidRPr="00093FBE">
        <w:rPr>
          <w:i/>
          <w:color w:val="000000" w:themeColor="text1"/>
          <w:sz w:val="28"/>
          <w:szCs w:val="32"/>
        </w:rPr>
        <w:t>Journée sur</w:t>
      </w:r>
      <w:r w:rsidRPr="00093FBE">
        <w:rPr>
          <w:color w:val="000000" w:themeColor="text1"/>
          <w:sz w:val="28"/>
          <w:szCs w:val="32"/>
        </w:rPr>
        <w:t xml:space="preserve"> </w:t>
      </w:r>
      <w:r w:rsidRPr="00093FBE">
        <w:rPr>
          <w:i/>
          <w:color w:val="000000" w:themeColor="text1"/>
          <w:sz w:val="28"/>
          <w:szCs w:val="32"/>
        </w:rPr>
        <w:t>Tullio De Mauro</w:t>
      </w:r>
      <w:r w:rsidRPr="00093FBE">
        <w:rPr>
          <w:color w:val="000000" w:themeColor="text1"/>
          <w:sz w:val="28"/>
          <w:szCs w:val="32"/>
        </w:rPr>
        <w:t xml:space="preserve"> </w:t>
      </w:r>
      <w:r w:rsidRPr="00093FBE">
        <w:rPr>
          <w:i/>
          <w:color w:val="000000" w:themeColor="text1"/>
          <w:sz w:val="28"/>
          <w:szCs w:val="32"/>
        </w:rPr>
        <w:t xml:space="preserve">et l’éducation linguistique démocratique avec </w:t>
      </w:r>
      <w:r w:rsidRPr="00093FBE">
        <w:rPr>
          <w:color w:val="000000" w:themeColor="text1"/>
          <w:sz w:val="28"/>
          <w:szCs w:val="32"/>
        </w:rPr>
        <w:t>GISCEL e d’autres  associations</w:t>
      </w:r>
      <w:r w:rsidR="001C45C8" w:rsidRPr="00093FBE">
        <w:rPr>
          <w:color w:val="000000" w:themeColor="text1"/>
          <w:sz w:val="28"/>
          <w:szCs w:val="32"/>
        </w:rPr>
        <w:t xml:space="preserve"> - </w:t>
      </w:r>
      <w:r w:rsidRPr="00093FBE">
        <w:rPr>
          <w:color w:val="000000" w:themeColor="text1"/>
          <w:sz w:val="28"/>
          <w:szCs w:val="32"/>
        </w:rPr>
        <w:t xml:space="preserve"> Rome</w:t>
      </w:r>
      <w:r w:rsidR="005B34C5" w:rsidRPr="00093FBE">
        <w:rPr>
          <w:color w:val="000000" w:themeColor="text1"/>
          <w:sz w:val="28"/>
          <w:szCs w:val="32"/>
        </w:rPr>
        <w:t xml:space="preserve"> novembre 2017 </w:t>
      </w:r>
    </w:p>
    <w:p w14:paraId="6720C4CF" w14:textId="77777777" w:rsidR="00795571" w:rsidRPr="00C05258" w:rsidRDefault="0081397B" w:rsidP="00C05258">
      <w:pPr>
        <w:pStyle w:val="Pardeliste"/>
        <w:numPr>
          <w:ilvl w:val="0"/>
          <w:numId w:val="1"/>
        </w:numPr>
        <w:jc w:val="both"/>
        <w:rPr>
          <w:color w:val="000000" w:themeColor="text1"/>
          <w:sz w:val="28"/>
          <w:szCs w:val="32"/>
        </w:rPr>
      </w:pPr>
      <w:r w:rsidRPr="00093FBE">
        <w:rPr>
          <w:color w:val="000000" w:themeColor="text1"/>
          <w:sz w:val="28"/>
          <w:szCs w:val="32"/>
        </w:rPr>
        <w:t>“</w:t>
      </w:r>
      <w:r w:rsidRPr="00093FBE">
        <w:rPr>
          <w:i/>
          <w:color w:val="000000" w:themeColor="text1"/>
          <w:sz w:val="28"/>
          <w:szCs w:val="32"/>
        </w:rPr>
        <w:t>Pédagogie du 900: Freinet. Don Milani, Freire</w:t>
      </w:r>
      <w:r w:rsidRPr="00093FBE">
        <w:rPr>
          <w:color w:val="000000" w:themeColor="text1"/>
          <w:sz w:val="28"/>
          <w:szCs w:val="32"/>
        </w:rPr>
        <w:t xml:space="preserve">” avec </w:t>
      </w:r>
      <w:r w:rsidR="001C45C8" w:rsidRPr="00093FBE">
        <w:rPr>
          <w:color w:val="000000" w:themeColor="text1"/>
          <w:sz w:val="28"/>
          <w:szCs w:val="32"/>
        </w:rPr>
        <w:t xml:space="preserve">PROTEO FARE SAPERE: - </w:t>
      </w:r>
      <w:r w:rsidRPr="00093FBE">
        <w:rPr>
          <w:color w:val="000000" w:themeColor="text1"/>
          <w:sz w:val="28"/>
          <w:szCs w:val="32"/>
        </w:rPr>
        <w:t xml:space="preserve"> Padova dé</w:t>
      </w:r>
      <w:r w:rsidR="005B34C5" w:rsidRPr="00093FBE">
        <w:rPr>
          <w:color w:val="000000" w:themeColor="text1"/>
          <w:sz w:val="28"/>
          <w:szCs w:val="32"/>
        </w:rPr>
        <w:t xml:space="preserve">cembre 2017 </w:t>
      </w:r>
      <w:r w:rsidR="00795571" w:rsidRPr="00C05258">
        <w:rPr>
          <w:color w:val="000000" w:themeColor="text1"/>
          <w:sz w:val="28"/>
          <w:szCs w:val="32"/>
        </w:rPr>
        <w:t xml:space="preserve"> </w:t>
      </w:r>
    </w:p>
    <w:p w14:paraId="6F2B30A2" w14:textId="77777777" w:rsidR="00C05258" w:rsidRPr="00C05258" w:rsidRDefault="0081397B" w:rsidP="00C05258">
      <w:pPr>
        <w:ind w:left="360"/>
        <w:jc w:val="both"/>
        <w:rPr>
          <w:b/>
          <w:color w:val="000000" w:themeColor="text1"/>
          <w:sz w:val="28"/>
          <w:szCs w:val="32"/>
        </w:rPr>
      </w:pPr>
      <w:r w:rsidRPr="00093FBE">
        <w:rPr>
          <w:b/>
          <w:color w:val="000000" w:themeColor="text1"/>
          <w:sz w:val="28"/>
          <w:szCs w:val="32"/>
        </w:rPr>
        <w:t>Activités intra-associatives</w:t>
      </w:r>
      <w:r w:rsidR="001C45C8" w:rsidRPr="00093FBE">
        <w:rPr>
          <w:b/>
          <w:color w:val="000000" w:themeColor="text1"/>
          <w:sz w:val="28"/>
          <w:szCs w:val="32"/>
        </w:rPr>
        <w:t xml:space="preserve">: </w:t>
      </w:r>
      <w:r w:rsidRPr="00093FBE">
        <w:rPr>
          <w:color w:val="000000" w:themeColor="text1"/>
          <w:sz w:val="28"/>
          <w:szCs w:val="32"/>
        </w:rPr>
        <w:t>le MCE fait partie</w:t>
      </w:r>
      <w:r w:rsidR="005B34C5" w:rsidRPr="00093FBE">
        <w:rPr>
          <w:color w:val="000000" w:themeColor="text1"/>
          <w:sz w:val="28"/>
          <w:szCs w:val="32"/>
        </w:rPr>
        <w:t xml:space="preserve"> </w:t>
      </w:r>
      <w:r w:rsidRPr="00093FBE">
        <w:rPr>
          <w:color w:val="000000" w:themeColor="text1"/>
          <w:sz w:val="28"/>
          <w:szCs w:val="32"/>
        </w:rPr>
        <w:t>d’un forum régional (Piémont</w:t>
      </w:r>
      <w:r w:rsidR="001C45C8" w:rsidRPr="00093FBE">
        <w:rPr>
          <w:color w:val="000000" w:themeColor="text1"/>
          <w:sz w:val="28"/>
          <w:szCs w:val="32"/>
        </w:rPr>
        <w:t xml:space="preserve"> e </w:t>
      </w:r>
      <w:r w:rsidRPr="00093FBE">
        <w:rPr>
          <w:color w:val="000000" w:themeColor="text1"/>
          <w:sz w:val="28"/>
          <w:szCs w:val="32"/>
        </w:rPr>
        <w:t>Région de Vénétie</w:t>
      </w:r>
      <w:r w:rsidR="001C45C8" w:rsidRPr="00093FBE">
        <w:rPr>
          <w:color w:val="000000" w:themeColor="text1"/>
          <w:sz w:val="28"/>
          <w:szCs w:val="32"/>
        </w:rPr>
        <w:t>) e</w:t>
      </w:r>
      <w:r w:rsidRPr="00093FBE">
        <w:rPr>
          <w:color w:val="000000" w:themeColor="text1"/>
          <w:sz w:val="28"/>
          <w:szCs w:val="32"/>
        </w:rPr>
        <w:t>t</w:t>
      </w:r>
      <w:r w:rsidR="001C45C8" w:rsidRPr="00093FBE">
        <w:rPr>
          <w:color w:val="000000" w:themeColor="text1"/>
          <w:sz w:val="28"/>
          <w:szCs w:val="32"/>
        </w:rPr>
        <w:t xml:space="preserve"> </w:t>
      </w:r>
      <w:r w:rsidR="005B34C5" w:rsidRPr="00093FBE">
        <w:rPr>
          <w:color w:val="000000" w:themeColor="text1"/>
          <w:sz w:val="28"/>
          <w:szCs w:val="32"/>
        </w:rPr>
        <w:t>d</w:t>
      </w:r>
      <w:r w:rsidRPr="00093FBE">
        <w:rPr>
          <w:color w:val="000000" w:themeColor="text1"/>
          <w:sz w:val="28"/>
          <w:szCs w:val="32"/>
        </w:rPr>
        <w:t>u</w:t>
      </w:r>
      <w:r w:rsidR="005B34C5" w:rsidRPr="00093FBE">
        <w:rPr>
          <w:b/>
          <w:color w:val="000000" w:themeColor="text1"/>
          <w:sz w:val="28"/>
          <w:szCs w:val="32"/>
        </w:rPr>
        <w:t xml:space="preserve"> </w:t>
      </w:r>
      <w:r w:rsidRPr="00093FBE">
        <w:rPr>
          <w:color w:val="000000" w:themeColor="text1"/>
          <w:sz w:val="28"/>
          <w:szCs w:val="32"/>
        </w:rPr>
        <w:t>forum des associations</w:t>
      </w:r>
      <w:r w:rsidR="005B34C5" w:rsidRPr="00093FBE">
        <w:rPr>
          <w:color w:val="000000" w:themeColor="text1"/>
          <w:sz w:val="28"/>
          <w:szCs w:val="32"/>
        </w:rPr>
        <w:t xml:space="preserve"> profession</w:t>
      </w:r>
      <w:r w:rsidR="00093FBE" w:rsidRPr="00093FBE">
        <w:rPr>
          <w:color w:val="000000" w:themeColor="text1"/>
          <w:sz w:val="28"/>
          <w:szCs w:val="32"/>
        </w:rPr>
        <w:t xml:space="preserve">nelles </w:t>
      </w:r>
      <w:r w:rsidR="001C45C8" w:rsidRPr="00093FBE">
        <w:rPr>
          <w:color w:val="000000" w:themeColor="text1"/>
          <w:sz w:val="28"/>
          <w:szCs w:val="32"/>
        </w:rPr>
        <w:t xml:space="preserve"> r</w:t>
      </w:r>
      <w:r w:rsidR="00307F98">
        <w:rPr>
          <w:color w:val="000000" w:themeColor="text1"/>
          <w:sz w:val="28"/>
          <w:szCs w:val="32"/>
        </w:rPr>
        <w:t>econnues</w:t>
      </w:r>
      <w:r w:rsidR="00093FBE" w:rsidRPr="00093FBE">
        <w:rPr>
          <w:color w:val="000000" w:themeColor="text1"/>
          <w:sz w:val="28"/>
          <w:szCs w:val="32"/>
        </w:rPr>
        <w:t xml:space="preserve"> par le Ministère de l’Education</w:t>
      </w:r>
      <w:r w:rsidR="001C45C8" w:rsidRPr="00093FBE">
        <w:rPr>
          <w:color w:val="000000" w:themeColor="text1"/>
          <w:sz w:val="28"/>
          <w:szCs w:val="32"/>
        </w:rPr>
        <w:t>.</w:t>
      </w:r>
      <w:r w:rsidR="005B34C5" w:rsidRPr="00093FBE">
        <w:rPr>
          <w:color w:val="000000" w:themeColor="text1"/>
          <w:sz w:val="28"/>
          <w:szCs w:val="32"/>
        </w:rPr>
        <w:t xml:space="preserve"> </w:t>
      </w:r>
    </w:p>
    <w:p w14:paraId="66F5A538" w14:textId="77777777" w:rsidR="001C45C8" w:rsidRPr="00093FBE" w:rsidRDefault="00093FBE" w:rsidP="00093FBE">
      <w:pPr>
        <w:jc w:val="center"/>
        <w:rPr>
          <w:b/>
          <w:color w:val="000000" w:themeColor="text1"/>
          <w:sz w:val="32"/>
          <w:szCs w:val="36"/>
        </w:rPr>
      </w:pPr>
      <w:r>
        <w:rPr>
          <w:b/>
          <w:color w:val="000000" w:themeColor="text1"/>
          <w:sz w:val="32"/>
          <w:szCs w:val="36"/>
        </w:rPr>
        <w:t>LA VIE DE LA MAISON</w:t>
      </w:r>
      <w:r w:rsidR="001C45C8" w:rsidRPr="00093FBE">
        <w:rPr>
          <w:b/>
          <w:color w:val="000000" w:themeColor="text1"/>
          <w:sz w:val="32"/>
          <w:szCs w:val="36"/>
        </w:rPr>
        <w:t xml:space="preserve"> MCE</w:t>
      </w:r>
    </w:p>
    <w:p w14:paraId="78D0449C" w14:textId="77777777" w:rsidR="009606C0" w:rsidRPr="0091769F" w:rsidRDefault="00902A9B" w:rsidP="00C05258">
      <w:pPr>
        <w:ind w:left="360"/>
        <w:jc w:val="both"/>
        <w:rPr>
          <w:color w:val="000000" w:themeColor="text1"/>
          <w:sz w:val="28"/>
          <w:szCs w:val="32"/>
          <w:lang w:val="en-US"/>
        </w:rPr>
      </w:pPr>
      <w:r w:rsidRPr="0091769F">
        <w:rPr>
          <w:color w:val="000000" w:themeColor="text1"/>
          <w:sz w:val="28"/>
          <w:szCs w:val="32"/>
          <w:lang w:val="en-US"/>
        </w:rPr>
        <w:t>Les gro</w:t>
      </w:r>
      <w:r w:rsidR="00C05258" w:rsidRPr="0091769F">
        <w:rPr>
          <w:color w:val="000000" w:themeColor="text1"/>
          <w:sz w:val="28"/>
          <w:szCs w:val="32"/>
          <w:lang w:val="en-US"/>
        </w:rPr>
        <w:t>upes coopératifs ont grandi  et</w:t>
      </w:r>
      <w:r w:rsidRPr="0091769F">
        <w:rPr>
          <w:color w:val="000000" w:themeColor="text1"/>
          <w:sz w:val="28"/>
          <w:szCs w:val="32"/>
          <w:lang w:val="en-US"/>
        </w:rPr>
        <w:t xml:space="preserve"> dans les différants territoires  ils ont proposé les at</w:t>
      </w:r>
      <w:r w:rsidR="00C05258" w:rsidRPr="0091769F">
        <w:rPr>
          <w:color w:val="000000" w:themeColor="text1"/>
          <w:sz w:val="28"/>
          <w:szCs w:val="32"/>
          <w:lang w:val="en-US"/>
        </w:rPr>
        <w:t xml:space="preserve">eliers des différentes édition </w:t>
      </w:r>
      <w:r w:rsidRPr="0091769F">
        <w:rPr>
          <w:color w:val="000000" w:themeColor="text1"/>
          <w:sz w:val="28"/>
          <w:szCs w:val="32"/>
          <w:lang w:val="en-US"/>
        </w:rPr>
        <w:t>de</w:t>
      </w:r>
      <w:r w:rsidR="00307F98">
        <w:rPr>
          <w:color w:val="000000" w:themeColor="text1"/>
          <w:sz w:val="28"/>
          <w:szCs w:val="32"/>
          <w:lang w:val="en-US"/>
        </w:rPr>
        <w:t>s</w:t>
      </w:r>
      <w:r w:rsidRPr="0091769F">
        <w:rPr>
          <w:color w:val="000000" w:themeColor="text1"/>
          <w:sz w:val="28"/>
          <w:szCs w:val="32"/>
          <w:lang w:val="en-US"/>
        </w:rPr>
        <w:t xml:space="preserve"> Chantier</w:t>
      </w:r>
      <w:r w:rsidR="00307F98">
        <w:rPr>
          <w:color w:val="000000" w:themeColor="text1"/>
          <w:sz w:val="28"/>
          <w:szCs w:val="32"/>
          <w:lang w:val="en-US"/>
        </w:rPr>
        <w:t>s</w:t>
      </w:r>
      <w:r w:rsidRPr="0091769F">
        <w:rPr>
          <w:color w:val="000000" w:themeColor="text1"/>
          <w:sz w:val="28"/>
          <w:szCs w:val="32"/>
          <w:lang w:val="en-US"/>
        </w:rPr>
        <w:t xml:space="preserve"> pour la formation et le</w:t>
      </w:r>
      <w:r w:rsidR="00C05258" w:rsidRPr="0091769F">
        <w:rPr>
          <w:color w:val="000000" w:themeColor="text1"/>
          <w:sz w:val="28"/>
          <w:szCs w:val="32"/>
          <w:lang w:val="en-US"/>
        </w:rPr>
        <w:t xml:space="preserve">s </w:t>
      </w:r>
      <w:r w:rsidR="00C05258" w:rsidRPr="0091769F">
        <w:rPr>
          <w:color w:val="000000" w:themeColor="text1"/>
          <w:sz w:val="28"/>
          <w:szCs w:val="32"/>
          <w:lang w:val="en-US"/>
        </w:rPr>
        <w:lastRenderedPageBreak/>
        <w:t>étapes du</w:t>
      </w:r>
      <w:r w:rsidRPr="0091769F">
        <w:rPr>
          <w:color w:val="000000" w:themeColor="text1"/>
          <w:sz w:val="28"/>
          <w:szCs w:val="32"/>
          <w:lang w:val="en-US"/>
        </w:rPr>
        <w:t xml:space="preserve"> Tour pédagogique politique “Une autre école est possible”. Ils ont aussi organisé des ateliers de formation et participé à nombreuses </w:t>
      </w:r>
      <w:r w:rsidR="009606C0" w:rsidRPr="0091769F">
        <w:rPr>
          <w:color w:val="000000" w:themeColor="text1"/>
          <w:sz w:val="28"/>
          <w:szCs w:val="32"/>
          <w:lang w:val="en-US"/>
        </w:rPr>
        <w:t>initiatives avec les écoles, les municipalit</w:t>
      </w:r>
      <w:r w:rsidR="00C05258" w:rsidRPr="0091769F">
        <w:rPr>
          <w:color w:val="000000" w:themeColor="text1"/>
          <w:sz w:val="28"/>
          <w:szCs w:val="32"/>
          <w:lang w:val="en-US"/>
        </w:rPr>
        <w:t xml:space="preserve">és, les autres associations </w:t>
      </w:r>
      <w:r w:rsidR="009606C0" w:rsidRPr="0091769F">
        <w:rPr>
          <w:color w:val="000000" w:themeColor="text1"/>
          <w:sz w:val="28"/>
          <w:szCs w:val="32"/>
          <w:lang w:val="en-US"/>
        </w:rPr>
        <w:t xml:space="preserve"> proche</w:t>
      </w:r>
      <w:r w:rsidR="00307F98">
        <w:rPr>
          <w:color w:val="000000" w:themeColor="text1"/>
          <w:sz w:val="28"/>
          <w:szCs w:val="32"/>
          <w:lang w:val="en-US"/>
        </w:rPr>
        <w:t>s du</w:t>
      </w:r>
      <w:r w:rsidR="009606C0" w:rsidRPr="0091769F">
        <w:rPr>
          <w:color w:val="000000" w:themeColor="text1"/>
          <w:sz w:val="28"/>
          <w:szCs w:val="32"/>
          <w:lang w:val="en-US"/>
        </w:rPr>
        <w:t xml:space="preserve"> MCE.</w:t>
      </w:r>
    </w:p>
    <w:p w14:paraId="68E50AC2" w14:textId="77777777" w:rsidR="009606C0" w:rsidRPr="0091769F" w:rsidRDefault="009606C0" w:rsidP="00C05258">
      <w:pPr>
        <w:ind w:left="360"/>
        <w:jc w:val="both"/>
        <w:rPr>
          <w:color w:val="000000" w:themeColor="text1"/>
          <w:sz w:val="28"/>
          <w:szCs w:val="32"/>
          <w:lang w:val="en-US"/>
        </w:rPr>
      </w:pPr>
      <w:r w:rsidRPr="0091769F">
        <w:rPr>
          <w:color w:val="000000" w:themeColor="text1"/>
          <w:sz w:val="28"/>
          <w:szCs w:val="32"/>
          <w:lang w:val="en-US"/>
        </w:rPr>
        <w:t>Au cour</w:t>
      </w:r>
      <w:r w:rsidR="00307F98">
        <w:rPr>
          <w:color w:val="000000" w:themeColor="text1"/>
          <w:sz w:val="28"/>
          <w:szCs w:val="32"/>
          <w:lang w:val="en-US"/>
        </w:rPr>
        <w:t>s</w:t>
      </w:r>
      <w:r w:rsidRPr="0091769F">
        <w:rPr>
          <w:color w:val="000000" w:themeColor="text1"/>
          <w:sz w:val="28"/>
          <w:szCs w:val="32"/>
          <w:lang w:val="en-US"/>
        </w:rPr>
        <w:t xml:space="preserve"> des deux dernières années, </w:t>
      </w:r>
      <w:r w:rsidR="00307F98">
        <w:rPr>
          <w:color w:val="000000" w:themeColor="text1"/>
          <w:sz w:val="28"/>
          <w:szCs w:val="32"/>
          <w:lang w:val="en-US"/>
        </w:rPr>
        <w:t>des conditionnes très defavorabl</w:t>
      </w:r>
      <w:r w:rsidRPr="0091769F">
        <w:rPr>
          <w:color w:val="000000" w:themeColor="text1"/>
          <w:sz w:val="28"/>
          <w:szCs w:val="32"/>
          <w:lang w:val="en-US"/>
        </w:rPr>
        <w:t>e</w:t>
      </w:r>
      <w:r w:rsidR="00307F98">
        <w:rPr>
          <w:color w:val="000000" w:themeColor="text1"/>
          <w:sz w:val="28"/>
          <w:szCs w:val="32"/>
          <w:lang w:val="en-US"/>
        </w:rPr>
        <w:t>s pour notre survie, aux</w:t>
      </w:r>
      <w:r w:rsidRPr="0091769F">
        <w:rPr>
          <w:color w:val="000000" w:themeColor="text1"/>
          <w:sz w:val="28"/>
          <w:szCs w:val="32"/>
          <w:lang w:val="en-US"/>
        </w:rPr>
        <w:t>quelles nous essayons de faire face, se sont créés:</w:t>
      </w:r>
    </w:p>
    <w:p w14:paraId="35DA9882" w14:textId="77777777" w:rsidR="00095C54" w:rsidRPr="0091769F" w:rsidRDefault="009606C0" w:rsidP="00C05258">
      <w:pPr>
        <w:ind w:left="360"/>
        <w:jc w:val="both"/>
        <w:rPr>
          <w:color w:val="000000" w:themeColor="text1"/>
          <w:sz w:val="28"/>
          <w:szCs w:val="32"/>
          <w:lang w:val="en-US"/>
        </w:rPr>
      </w:pPr>
      <w:r w:rsidRPr="0091769F">
        <w:rPr>
          <w:color w:val="000000" w:themeColor="text1"/>
          <w:sz w:val="28"/>
          <w:szCs w:val="32"/>
          <w:lang w:val="en-US"/>
        </w:rPr>
        <w:t xml:space="preserve">- </w:t>
      </w:r>
      <w:r w:rsidR="00307F98">
        <w:rPr>
          <w:color w:val="000000" w:themeColor="text1"/>
          <w:sz w:val="28"/>
          <w:szCs w:val="32"/>
          <w:lang w:val="en-US"/>
        </w:rPr>
        <w:t>perte du siè</w:t>
      </w:r>
      <w:r w:rsidR="00095C54" w:rsidRPr="0091769F">
        <w:rPr>
          <w:color w:val="000000" w:themeColor="text1"/>
          <w:sz w:val="28"/>
          <w:szCs w:val="32"/>
          <w:lang w:val="en-US"/>
        </w:rPr>
        <w:t>ge social</w:t>
      </w:r>
      <w:r w:rsidR="00D035CF" w:rsidRPr="0091769F">
        <w:rPr>
          <w:color w:val="000000" w:themeColor="text1"/>
          <w:sz w:val="28"/>
          <w:szCs w:val="32"/>
          <w:lang w:val="en-US"/>
        </w:rPr>
        <w:t xml:space="preserve"> </w:t>
      </w:r>
      <w:r w:rsidR="00BF215C" w:rsidRPr="0091769F">
        <w:rPr>
          <w:color w:val="000000" w:themeColor="text1"/>
          <w:sz w:val="28"/>
          <w:szCs w:val="32"/>
          <w:lang w:val="en-US"/>
        </w:rPr>
        <w:t>(</w:t>
      </w:r>
      <w:r w:rsidR="00095C54" w:rsidRPr="0091769F">
        <w:rPr>
          <w:color w:val="000000" w:themeColor="text1"/>
          <w:sz w:val="28"/>
          <w:szCs w:val="32"/>
          <w:lang w:val="en-US"/>
        </w:rPr>
        <w:t>comme pour toutes les associations travaillant dans les locaux publics à Rome);</w:t>
      </w:r>
    </w:p>
    <w:p w14:paraId="1E197983" w14:textId="77777777" w:rsidR="00D7670E" w:rsidRPr="0091769F" w:rsidRDefault="00C05258" w:rsidP="00C05258">
      <w:pPr>
        <w:ind w:left="360"/>
        <w:jc w:val="both"/>
        <w:rPr>
          <w:color w:val="000000" w:themeColor="text1"/>
          <w:sz w:val="28"/>
          <w:szCs w:val="32"/>
          <w:lang w:val="en-US"/>
        </w:rPr>
      </w:pPr>
      <w:r w:rsidRPr="0091769F">
        <w:rPr>
          <w:color w:val="000000" w:themeColor="text1"/>
          <w:sz w:val="28"/>
          <w:szCs w:val="32"/>
          <w:lang w:val="en-US"/>
        </w:rPr>
        <w:t xml:space="preserve">- </w:t>
      </w:r>
      <w:r w:rsidR="00095C54" w:rsidRPr="0091769F">
        <w:rPr>
          <w:color w:val="000000" w:themeColor="text1"/>
          <w:sz w:val="28"/>
          <w:szCs w:val="32"/>
          <w:lang w:val="en-US"/>
        </w:rPr>
        <w:t>pe</w:t>
      </w:r>
      <w:r w:rsidR="006C57A6" w:rsidRPr="0091769F">
        <w:rPr>
          <w:color w:val="000000" w:themeColor="text1"/>
          <w:sz w:val="28"/>
          <w:szCs w:val="32"/>
          <w:lang w:val="en-US"/>
        </w:rPr>
        <w:t xml:space="preserve">rte des locaux d’une école qui </w:t>
      </w:r>
      <w:r w:rsidR="00095C54" w:rsidRPr="0091769F">
        <w:rPr>
          <w:color w:val="000000" w:themeColor="text1"/>
          <w:sz w:val="28"/>
          <w:szCs w:val="32"/>
          <w:lang w:val="en-US"/>
        </w:rPr>
        <w:t xml:space="preserve">abritaient le Centre de documentation MCE (67 années de publication, matériaux, expériences,…) et recherche d’un nouvel emplacement </w:t>
      </w:r>
      <w:r w:rsidR="00D7670E" w:rsidRPr="0091769F">
        <w:rPr>
          <w:color w:val="000000" w:themeColor="text1"/>
          <w:sz w:val="28"/>
          <w:szCs w:val="32"/>
          <w:lang w:val="en-US"/>
        </w:rPr>
        <w:t xml:space="preserve">pour  permettre la consultation du matériel aux étudiants </w:t>
      </w:r>
      <w:r w:rsidR="00307F98">
        <w:rPr>
          <w:color w:val="000000" w:themeColor="text1"/>
          <w:sz w:val="28"/>
          <w:szCs w:val="32"/>
          <w:lang w:val="en-US"/>
        </w:rPr>
        <w:t xml:space="preserve">aux enseignants aux </w:t>
      </w:r>
      <w:r w:rsidR="00D7670E" w:rsidRPr="0091769F">
        <w:rPr>
          <w:color w:val="000000" w:themeColor="text1"/>
          <w:sz w:val="28"/>
          <w:szCs w:val="32"/>
          <w:lang w:val="en-US"/>
        </w:rPr>
        <w:t>chercheurs;</w:t>
      </w:r>
    </w:p>
    <w:p w14:paraId="5257589A" w14:textId="77777777" w:rsidR="002150B4" w:rsidRPr="0091769F" w:rsidRDefault="00C05258" w:rsidP="00C05258">
      <w:pPr>
        <w:ind w:left="360"/>
        <w:jc w:val="both"/>
        <w:rPr>
          <w:color w:val="000000" w:themeColor="text1"/>
          <w:sz w:val="28"/>
          <w:szCs w:val="32"/>
          <w:lang w:val="en-US"/>
        </w:rPr>
      </w:pPr>
      <w:r w:rsidRPr="0091769F">
        <w:rPr>
          <w:color w:val="000000" w:themeColor="text1"/>
          <w:sz w:val="28"/>
          <w:szCs w:val="32"/>
          <w:lang w:val="en-US"/>
        </w:rPr>
        <w:t xml:space="preserve">- </w:t>
      </w:r>
      <w:r w:rsidR="0057704C" w:rsidRPr="0091769F">
        <w:rPr>
          <w:color w:val="000000" w:themeColor="text1"/>
          <w:sz w:val="28"/>
          <w:szCs w:val="32"/>
          <w:lang w:val="en-US"/>
        </w:rPr>
        <w:t>fermeture de la relation avec la maison d'édition</w:t>
      </w:r>
      <w:r w:rsidRPr="0091769F">
        <w:rPr>
          <w:color w:val="000000" w:themeColor="text1"/>
          <w:sz w:val="28"/>
          <w:szCs w:val="32"/>
          <w:lang w:val="en-US"/>
        </w:rPr>
        <w:t xml:space="preserve"> qui </w:t>
      </w:r>
      <w:r w:rsidR="0057704C" w:rsidRPr="0091769F">
        <w:rPr>
          <w:color w:val="000000" w:themeColor="text1"/>
          <w:sz w:val="28"/>
          <w:szCs w:val="32"/>
          <w:lang w:val="en-US"/>
        </w:rPr>
        <w:t xml:space="preserve">a publié les Cahiers de coopération éducative et la bibliothèque de travail; </w:t>
      </w:r>
      <w:r w:rsidR="002150B4" w:rsidRPr="0091769F">
        <w:rPr>
          <w:color w:val="000000" w:themeColor="text1"/>
          <w:sz w:val="28"/>
          <w:szCs w:val="32"/>
          <w:lang w:val="en-US"/>
        </w:rPr>
        <w:t>difficile récupération de droits de plus de 50 livres publiés pendant 15 ans.</w:t>
      </w:r>
    </w:p>
    <w:p w14:paraId="7BEEE6C1" w14:textId="77777777" w:rsidR="00D74F6B" w:rsidRPr="0091769F" w:rsidRDefault="00E97642" w:rsidP="00C05258">
      <w:pPr>
        <w:jc w:val="both"/>
        <w:rPr>
          <w:color w:val="000000" w:themeColor="text1"/>
          <w:sz w:val="28"/>
          <w:szCs w:val="32"/>
          <w:lang w:val="en-US"/>
        </w:rPr>
      </w:pPr>
      <w:r>
        <w:rPr>
          <w:color w:val="000000" w:themeColor="text1"/>
          <w:sz w:val="28"/>
          <w:szCs w:val="32"/>
          <w:lang w:val="en-US"/>
        </w:rPr>
        <w:t>Nous avons donné</w:t>
      </w:r>
      <w:r w:rsidR="002150B4" w:rsidRPr="0091769F">
        <w:rPr>
          <w:color w:val="000000" w:themeColor="text1"/>
          <w:sz w:val="28"/>
          <w:szCs w:val="32"/>
          <w:lang w:val="en-US"/>
        </w:rPr>
        <w:t xml:space="preserve"> beaucopu de temps et d'énergie (en plus des coûts</w:t>
      </w:r>
      <w:r w:rsidR="00C05258" w:rsidRPr="0091769F">
        <w:rPr>
          <w:color w:val="000000" w:themeColor="text1"/>
          <w:sz w:val="28"/>
          <w:szCs w:val="32"/>
          <w:lang w:val="en-US"/>
        </w:rPr>
        <w:t xml:space="preserve"> </w:t>
      </w:r>
      <w:r w:rsidR="002150B4" w:rsidRPr="0091769F">
        <w:rPr>
          <w:color w:val="000000" w:themeColor="text1"/>
          <w:sz w:val="28"/>
          <w:szCs w:val="32"/>
          <w:lang w:val="en-US"/>
        </w:rPr>
        <w:t>pour les appels devant les tribunaux con</w:t>
      </w:r>
      <w:r w:rsidR="006C57A6" w:rsidRPr="0091769F">
        <w:rPr>
          <w:color w:val="000000" w:themeColor="text1"/>
          <w:sz w:val="28"/>
          <w:szCs w:val="32"/>
          <w:lang w:val="en-US"/>
        </w:rPr>
        <w:t>tre l’expulsion</w:t>
      </w:r>
      <w:r w:rsidR="002150B4" w:rsidRPr="0091769F">
        <w:rPr>
          <w:color w:val="000000" w:themeColor="text1"/>
          <w:sz w:val="28"/>
          <w:szCs w:val="32"/>
          <w:lang w:val="en-US"/>
        </w:rPr>
        <w:t>) pour résoudre ces problèmes</w:t>
      </w:r>
      <w:r w:rsidR="00D74F6B" w:rsidRPr="0091769F">
        <w:rPr>
          <w:color w:val="000000" w:themeColor="text1"/>
          <w:sz w:val="28"/>
          <w:szCs w:val="32"/>
          <w:lang w:val="en-US"/>
        </w:rPr>
        <w:t>, pour nous indispensable</w:t>
      </w:r>
      <w:r>
        <w:rPr>
          <w:color w:val="000000" w:themeColor="text1"/>
          <w:sz w:val="28"/>
          <w:szCs w:val="32"/>
          <w:lang w:val="en-US"/>
        </w:rPr>
        <w:t>s</w:t>
      </w:r>
      <w:r w:rsidR="00D74F6B" w:rsidRPr="0091769F">
        <w:rPr>
          <w:color w:val="000000" w:themeColor="text1"/>
          <w:sz w:val="28"/>
          <w:szCs w:val="32"/>
          <w:lang w:val="en-US"/>
        </w:rPr>
        <w:t xml:space="preserve"> à la survie.</w:t>
      </w:r>
    </w:p>
    <w:p w14:paraId="17178003" w14:textId="77777777" w:rsidR="00C05258" w:rsidRPr="0091769F" w:rsidRDefault="00C05258" w:rsidP="00C05258">
      <w:pPr>
        <w:jc w:val="both"/>
        <w:rPr>
          <w:color w:val="000000" w:themeColor="text1"/>
          <w:sz w:val="28"/>
          <w:szCs w:val="32"/>
          <w:lang w:val="en-US"/>
        </w:rPr>
      </w:pPr>
      <w:r w:rsidRPr="0091769F">
        <w:rPr>
          <w:color w:val="000000" w:themeColor="text1"/>
          <w:sz w:val="28"/>
          <w:szCs w:val="32"/>
          <w:lang w:val="en-US"/>
        </w:rPr>
        <w:t>L</w:t>
      </w:r>
      <w:r w:rsidR="00D74F6B" w:rsidRPr="0091769F">
        <w:rPr>
          <w:color w:val="000000" w:themeColor="text1"/>
          <w:sz w:val="28"/>
          <w:szCs w:val="32"/>
          <w:lang w:val="en-US"/>
        </w:rPr>
        <w:t xml:space="preserve">e siège National </w:t>
      </w:r>
      <w:r w:rsidRPr="0091769F">
        <w:rPr>
          <w:color w:val="000000" w:themeColor="text1"/>
          <w:sz w:val="28"/>
          <w:szCs w:val="32"/>
          <w:lang w:val="en-US"/>
        </w:rPr>
        <w:t>dois</w:t>
      </w:r>
      <w:r w:rsidR="00D74F6B" w:rsidRPr="0091769F">
        <w:rPr>
          <w:color w:val="000000" w:themeColor="text1"/>
          <w:sz w:val="28"/>
          <w:szCs w:val="32"/>
          <w:lang w:val="en-US"/>
        </w:rPr>
        <w:t xml:space="preserve"> </w:t>
      </w:r>
      <w:r w:rsidRPr="0091769F">
        <w:rPr>
          <w:color w:val="000000" w:themeColor="text1"/>
          <w:sz w:val="28"/>
          <w:szCs w:val="32"/>
          <w:lang w:val="en-US"/>
        </w:rPr>
        <w:t xml:space="preserve">rester </w:t>
      </w:r>
      <w:r w:rsidR="00D74F6B" w:rsidRPr="0091769F">
        <w:rPr>
          <w:color w:val="000000" w:themeColor="text1"/>
          <w:sz w:val="28"/>
          <w:szCs w:val="32"/>
          <w:lang w:val="en-US"/>
        </w:rPr>
        <w:t xml:space="preserve">nécessairement à Rome. </w:t>
      </w:r>
      <w:r w:rsidRPr="0091769F">
        <w:rPr>
          <w:color w:val="000000" w:themeColor="text1"/>
          <w:sz w:val="28"/>
          <w:szCs w:val="32"/>
          <w:lang w:val="en-US"/>
        </w:rPr>
        <w:t>Voilà pourquoi nous sommes orientés, avec beaucoup d’efforts, pour l’achat d’une maison sûr</w:t>
      </w:r>
      <w:r w:rsidR="00E97642">
        <w:rPr>
          <w:color w:val="000000" w:themeColor="text1"/>
          <w:sz w:val="28"/>
          <w:szCs w:val="32"/>
          <w:lang w:val="en-US"/>
        </w:rPr>
        <w:t>e</w:t>
      </w:r>
      <w:r w:rsidRPr="0091769F">
        <w:rPr>
          <w:color w:val="000000" w:themeColor="text1"/>
          <w:sz w:val="28"/>
          <w:szCs w:val="32"/>
          <w:lang w:val="en-US"/>
        </w:rPr>
        <w:t xml:space="preserve"> et stable pour le MCE.</w:t>
      </w:r>
    </w:p>
    <w:p w14:paraId="7B96BD57" w14:textId="77777777" w:rsidR="00C05258" w:rsidRPr="0091769F" w:rsidRDefault="00C05258" w:rsidP="00C05258">
      <w:pPr>
        <w:ind w:left="360"/>
        <w:jc w:val="both"/>
        <w:rPr>
          <w:color w:val="000000" w:themeColor="text1"/>
          <w:sz w:val="28"/>
          <w:szCs w:val="32"/>
          <w:lang w:val="en-US"/>
        </w:rPr>
      </w:pPr>
    </w:p>
    <w:p w14:paraId="60EAB308" w14:textId="77777777" w:rsidR="00C05258" w:rsidRPr="00C05258" w:rsidRDefault="00BF215C" w:rsidP="00C05258">
      <w:pPr>
        <w:ind w:left="360"/>
        <w:jc w:val="right"/>
        <w:rPr>
          <w:color w:val="000000" w:themeColor="text1"/>
          <w:sz w:val="28"/>
          <w:szCs w:val="32"/>
        </w:rPr>
      </w:pPr>
      <w:r w:rsidRPr="00C05258">
        <w:rPr>
          <w:color w:val="000000" w:themeColor="text1"/>
          <w:sz w:val="28"/>
          <w:szCs w:val="32"/>
        </w:rPr>
        <w:t>I</w:t>
      </w:r>
      <w:r w:rsidR="00E35865" w:rsidRPr="00C05258">
        <w:rPr>
          <w:color w:val="000000" w:themeColor="text1"/>
          <w:sz w:val="28"/>
          <w:szCs w:val="32"/>
        </w:rPr>
        <w:t xml:space="preserve">l segretario nazionale </w:t>
      </w:r>
    </w:p>
    <w:p w14:paraId="26E320A3" w14:textId="77777777" w:rsidR="00AD64D4" w:rsidRPr="00C05258" w:rsidRDefault="00E35865" w:rsidP="00C05258">
      <w:pPr>
        <w:ind w:left="360"/>
        <w:jc w:val="right"/>
        <w:rPr>
          <w:color w:val="000000" w:themeColor="text1"/>
          <w:sz w:val="28"/>
          <w:szCs w:val="32"/>
          <w:lang w:val="fr-FR"/>
        </w:rPr>
      </w:pPr>
      <w:r w:rsidRPr="00C05258">
        <w:rPr>
          <w:color w:val="000000" w:themeColor="text1"/>
          <w:sz w:val="28"/>
          <w:szCs w:val="32"/>
        </w:rPr>
        <w:t>Giancarlo Cavinato</w:t>
      </w:r>
    </w:p>
    <w:p w14:paraId="7267C1D0" w14:textId="77777777" w:rsidR="00E35865" w:rsidRPr="00214041" w:rsidRDefault="00E35865" w:rsidP="001B7712">
      <w:pPr>
        <w:ind w:left="360"/>
        <w:jc w:val="both"/>
        <w:rPr>
          <w:color w:val="000000" w:themeColor="text1"/>
          <w:sz w:val="32"/>
          <w:szCs w:val="32"/>
        </w:rPr>
      </w:pPr>
    </w:p>
    <w:p w14:paraId="11833609" w14:textId="77777777" w:rsidR="00E35865" w:rsidRPr="00214041" w:rsidRDefault="00E97642" w:rsidP="001B7712">
      <w:pPr>
        <w:ind w:left="360"/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avril 2018 </w:t>
      </w:r>
    </w:p>
    <w:p w14:paraId="71BCB947" w14:textId="77777777" w:rsidR="00E35865" w:rsidRPr="00214041" w:rsidRDefault="00E35865" w:rsidP="00E35865">
      <w:pPr>
        <w:ind w:left="360"/>
        <w:jc w:val="center"/>
        <w:rPr>
          <w:color w:val="000000" w:themeColor="text1"/>
          <w:sz w:val="32"/>
          <w:szCs w:val="32"/>
        </w:rPr>
      </w:pPr>
    </w:p>
    <w:p w14:paraId="701CD9F7" w14:textId="77777777" w:rsidR="00BF215C" w:rsidRPr="006C57A6" w:rsidRDefault="00BF215C" w:rsidP="00E35865">
      <w:pPr>
        <w:ind w:left="360"/>
        <w:jc w:val="center"/>
        <w:rPr>
          <w:color w:val="000000" w:themeColor="text1"/>
          <w:sz w:val="32"/>
          <w:szCs w:val="32"/>
          <w:lang w:val="fr-FR"/>
        </w:rPr>
      </w:pPr>
    </w:p>
    <w:sectPr w:rsidR="00BF215C" w:rsidRPr="006C57A6" w:rsidSect="00522496">
      <w:headerReference w:type="defaul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936E61" w14:textId="77777777" w:rsidR="00E1232C" w:rsidRDefault="00E1232C" w:rsidP="001B7712">
      <w:pPr>
        <w:spacing w:after="0" w:line="240" w:lineRule="auto"/>
      </w:pPr>
      <w:r>
        <w:separator/>
      </w:r>
    </w:p>
  </w:endnote>
  <w:endnote w:type="continuationSeparator" w:id="0">
    <w:p w14:paraId="23EE42F7" w14:textId="77777777" w:rsidR="00E1232C" w:rsidRDefault="00E1232C" w:rsidP="001B7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inherit">
    <w:altName w:val="Arial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B23586" w14:textId="77777777" w:rsidR="00E1232C" w:rsidRDefault="00E1232C" w:rsidP="001B7712">
      <w:pPr>
        <w:spacing w:after="0" w:line="240" w:lineRule="auto"/>
      </w:pPr>
      <w:r>
        <w:separator/>
      </w:r>
    </w:p>
  </w:footnote>
  <w:footnote w:type="continuationSeparator" w:id="0">
    <w:p w14:paraId="7A19FC50" w14:textId="77777777" w:rsidR="00E1232C" w:rsidRDefault="00E1232C" w:rsidP="001B77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10235691"/>
      <w:docPartObj>
        <w:docPartGallery w:val="Page Numbers (Top of Page)"/>
        <w:docPartUnique/>
      </w:docPartObj>
    </w:sdtPr>
    <w:sdtEndPr/>
    <w:sdtContent>
      <w:p w14:paraId="79973233" w14:textId="77777777" w:rsidR="006C57A6" w:rsidRDefault="00A234A9">
        <w:pPr>
          <w:pStyle w:val="En-tt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3F8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86DD9AC" w14:textId="77777777" w:rsidR="006C57A6" w:rsidRDefault="006C57A6">
    <w:pPr>
      <w:pStyle w:val="En-tt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F698C"/>
    <w:multiLevelType w:val="hybridMultilevel"/>
    <w:tmpl w:val="023866A4"/>
    <w:lvl w:ilvl="0" w:tplc="4A2261B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10138F0"/>
    <w:multiLevelType w:val="hybridMultilevel"/>
    <w:tmpl w:val="1A96716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263140"/>
    <w:multiLevelType w:val="hybridMultilevel"/>
    <w:tmpl w:val="2CB2FBA6"/>
    <w:lvl w:ilvl="0" w:tplc="823EF5B2">
      <w:numFmt w:val="bullet"/>
      <w:lvlText w:val="-"/>
      <w:lvlJc w:val="left"/>
      <w:pPr>
        <w:ind w:left="720" w:hanging="360"/>
      </w:pPr>
      <w:rPr>
        <w:rFonts w:ascii="Calibri" w:eastAsiaTheme="minorHAnsi" w:hAnsi="Calibri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94527F"/>
    <w:multiLevelType w:val="hybridMultilevel"/>
    <w:tmpl w:val="46D259EC"/>
    <w:lvl w:ilvl="0" w:tplc="823EF5B2">
      <w:numFmt w:val="bullet"/>
      <w:lvlText w:val="-"/>
      <w:lvlJc w:val="left"/>
      <w:pPr>
        <w:ind w:left="1440" w:hanging="360"/>
      </w:pPr>
      <w:rPr>
        <w:rFonts w:ascii="Calibri" w:eastAsiaTheme="minorHAnsi" w:hAnsi="Calibri" w:cs="Time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C6D54C5"/>
    <w:multiLevelType w:val="hybridMultilevel"/>
    <w:tmpl w:val="D4BA9D06"/>
    <w:lvl w:ilvl="0" w:tplc="D75699F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6963265"/>
    <w:multiLevelType w:val="hybridMultilevel"/>
    <w:tmpl w:val="23CA68F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055097"/>
    <w:multiLevelType w:val="hybridMultilevel"/>
    <w:tmpl w:val="121CFD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321CF4"/>
    <w:multiLevelType w:val="hybridMultilevel"/>
    <w:tmpl w:val="EA3C837A"/>
    <w:lvl w:ilvl="0" w:tplc="57F265C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030A9A"/>
    <w:multiLevelType w:val="hybridMultilevel"/>
    <w:tmpl w:val="5E3A3C8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39C0398">
      <w:start w:val="1"/>
      <w:numFmt w:val="upperLetter"/>
      <w:lvlText w:val="%2."/>
      <w:lvlJc w:val="left"/>
      <w:pPr>
        <w:ind w:left="1470" w:hanging="39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414913"/>
    <w:multiLevelType w:val="hybridMultilevel"/>
    <w:tmpl w:val="17103A0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BF19D1"/>
    <w:multiLevelType w:val="hybridMultilevel"/>
    <w:tmpl w:val="513615A6"/>
    <w:lvl w:ilvl="0" w:tplc="0410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AD2CE8"/>
    <w:multiLevelType w:val="hybridMultilevel"/>
    <w:tmpl w:val="9E8E41F6"/>
    <w:lvl w:ilvl="0" w:tplc="823EF5B2">
      <w:numFmt w:val="bullet"/>
      <w:lvlText w:val="-"/>
      <w:lvlJc w:val="left"/>
      <w:pPr>
        <w:ind w:left="720" w:hanging="360"/>
      </w:pPr>
      <w:rPr>
        <w:rFonts w:ascii="Calibri" w:eastAsiaTheme="minorHAnsi" w:hAnsi="Calibri" w:cs="Courier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5"/>
  </w:num>
  <w:num w:numId="4">
    <w:abstractNumId w:val="9"/>
  </w:num>
  <w:num w:numId="5">
    <w:abstractNumId w:val="7"/>
  </w:num>
  <w:num w:numId="6">
    <w:abstractNumId w:val="8"/>
  </w:num>
  <w:num w:numId="7">
    <w:abstractNumId w:val="1"/>
  </w:num>
  <w:num w:numId="8">
    <w:abstractNumId w:val="2"/>
  </w:num>
  <w:num w:numId="9">
    <w:abstractNumId w:val="4"/>
  </w:num>
  <w:num w:numId="10">
    <w:abstractNumId w:val="6"/>
  </w:num>
  <w:num w:numId="11">
    <w:abstractNumId w:val="3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ctiveWritingStyle w:appName="MSWord" w:lang="it-IT" w:vendorID="3" w:dllVersion="517" w:checkStyle="1"/>
  <w:doNotTrackMoves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7F92"/>
    <w:rsid w:val="00045552"/>
    <w:rsid w:val="00073402"/>
    <w:rsid w:val="00093FBE"/>
    <w:rsid w:val="00095C54"/>
    <w:rsid w:val="000D467B"/>
    <w:rsid w:val="000E3F8B"/>
    <w:rsid w:val="001026D3"/>
    <w:rsid w:val="00150D15"/>
    <w:rsid w:val="00183C4A"/>
    <w:rsid w:val="001B7712"/>
    <w:rsid w:val="001C45C8"/>
    <w:rsid w:val="00214041"/>
    <w:rsid w:val="002150B4"/>
    <w:rsid w:val="00241D96"/>
    <w:rsid w:val="002527A4"/>
    <w:rsid w:val="00260FBF"/>
    <w:rsid w:val="00273F51"/>
    <w:rsid w:val="00294AA6"/>
    <w:rsid w:val="002D4E96"/>
    <w:rsid w:val="002D5D06"/>
    <w:rsid w:val="002E7B95"/>
    <w:rsid w:val="00307F98"/>
    <w:rsid w:val="00321A1B"/>
    <w:rsid w:val="00335794"/>
    <w:rsid w:val="0033715D"/>
    <w:rsid w:val="00340D36"/>
    <w:rsid w:val="00341276"/>
    <w:rsid w:val="00366F7E"/>
    <w:rsid w:val="0041029E"/>
    <w:rsid w:val="00455F1F"/>
    <w:rsid w:val="004A70D5"/>
    <w:rsid w:val="0050611A"/>
    <w:rsid w:val="00522496"/>
    <w:rsid w:val="0053678B"/>
    <w:rsid w:val="0057704C"/>
    <w:rsid w:val="005A5508"/>
    <w:rsid w:val="005B34C5"/>
    <w:rsid w:val="006010FE"/>
    <w:rsid w:val="00606422"/>
    <w:rsid w:val="00611D2A"/>
    <w:rsid w:val="0066450F"/>
    <w:rsid w:val="006C57A6"/>
    <w:rsid w:val="0070281B"/>
    <w:rsid w:val="00706E90"/>
    <w:rsid w:val="00795571"/>
    <w:rsid w:val="007F4459"/>
    <w:rsid w:val="008100F8"/>
    <w:rsid w:val="0081397B"/>
    <w:rsid w:val="008304C5"/>
    <w:rsid w:val="0084281A"/>
    <w:rsid w:val="00852880"/>
    <w:rsid w:val="0087120D"/>
    <w:rsid w:val="008F757C"/>
    <w:rsid w:val="00902A9B"/>
    <w:rsid w:val="0091769F"/>
    <w:rsid w:val="009606C0"/>
    <w:rsid w:val="009736E6"/>
    <w:rsid w:val="009838B4"/>
    <w:rsid w:val="009F6A1F"/>
    <w:rsid w:val="00A234A9"/>
    <w:rsid w:val="00A94E6E"/>
    <w:rsid w:val="00AD64D4"/>
    <w:rsid w:val="00B510CA"/>
    <w:rsid w:val="00BA60F4"/>
    <w:rsid w:val="00BF215C"/>
    <w:rsid w:val="00BF3CA3"/>
    <w:rsid w:val="00C05258"/>
    <w:rsid w:val="00C344AF"/>
    <w:rsid w:val="00C81824"/>
    <w:rsid w:val="00C954DC"/>
    <w:rsid w:val="00C96016"/>
    <w:rsid w:val="00CA5D83"/>
    <w:rsid w:val="00CB026F"/>
    <w:rsid w:val="00D035CF"/>
    <w:rsid w:val="00D06D41"/>
    <w:rsid w:val="00D224B9"/>
    <w:rsid w:val="00D55C7D"/>
    <w:rsid w:val="00D74F6B"/>
    <w:rsid w:val="00D7670E"/>
    <w:rsid w:val="00DE0D23"/>
    <w:rsid w:val="00E1232C"/>
    <w:rsid w:val="00E350C4"/>
    <w:rsid w:val="00E35865"/>
    <w:rsid w:val="00E654B5"/>
    <w:rsid w:val="00E97642"/>
    <w:rsid w:val="00F0370D"/>
    <w:rsid w:val="00F13DCE"/>
    <w:rsid w:val="00F17470"/>
    <w:rsid w:val="00F37C50"/>
    <w:rsid w:val="00F37F92"/>
    <w:rsid w:val="00F64D9A"/>
    <w:rsid w:val="00F93A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0E768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82"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522496"/>
  </w:style>
  <w:style w:type="paragraph" w:styleId="Titre3">
    <w:name w:val="heading 3"/>
    <w:basedOn w:val="Normal"/>
    <w:link w:val="Titre3Car"/>
    <w:uiPriority w:val="9"/>
    <w:rsid w:val="0066450F"/>
    <w:pPr>
      <w:spacing w:beforeLines="1" w:afterLines="1" w:line="240" w:lineRule="auto"/>
      <w:outlineLvl w:val="2"/>
    </w:pPr>
    <w:rPr>
      <w:rFonts w:ascii="Times" w:hAnsi="Times"/>
      <w:b/>
      <w:sz w:val="27"/>
      <w:szCs w:val="20"/>
      <w:lang w:eastAsia="it-IT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22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224B9"/>
    <w:rPr>
      <w:rFonts w:ascii="Tahoma" w:hAnsi="Tahoma" w:cs="Tahoma"/>
      <w:sz w:val="16"/>
      <w:szCs w:val="16"/>
    </w:rPr>
  </w:style>
  <w:style w:type="paragraph" w:styleId="Pardeliste">
    <w:name w:val="List Paragraph"/>
    <w:basedOn w:val="Normal"/>
    <w:uiPriority w:val="34"/>
    <w:qFormat/>
    <w:rsid w:val="00D224B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1B77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B7712"/>
  </w:style>
  <w:style w:type="paragraph" w:styleId="Pieddepage">
    <w:name w:val="footer"/>
    <w:basedOn w:val="Normal"/>
    <w:link w:val="PieddepageCar"/>
    <w:uiPriority w:val="99"/>
    <w:unhideWhenUsed/>
    <w:rsid w:val="001B77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B7712"/>
  </w:style>
  <w:style w:type="table" w:styleId="Grilledutableau">
    <w:name w:val="Table Grid"/>
    <w:basedOn w:val="TableauNormal"/>
    <w:uiPriority w:val="59"/>
    <w:rsid w:val="00BF21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formatHTML">
    <w:name w:val="HTML Preformatted"/>
    <w:basedOn w:val="Normal"/>
    <w:link w:val="PrformatHTMLCar"/>
    <w:uiPriority w:val="99"/>
    <w:rsid w:val="00183C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" w:hAnsi="Courier" w:cs="Courier"/>
      <w:sz w:val="20"/>
      <w:szCs w:val="20"/>
      <w:lang w:eastAsia="it-IT"/>
    </w:rPr>
  </w:style>
  <w:style w:type="character" w:customStyle="1" w:styleId="PrformatHTMLCar">
    <w:name w:val="Préformaté HTML Car"/>
    <w:basedOn w:val="Policepardfaut"/>
    <w:link w:val="PrformatHTML"/>
    <w:uiPriority w:val="99"/>
    <w:rsid w:val="00183C4A"/>
    <w:rPr>
      <w:rFonts w:ascii="Courier" w:hAnsi="Courier" w:cs="Courier"/>
      <w:sz w:val="20"/>
      <w:szCs w:val="20"/>
      <w:lang w:eastAsia="it-IT"/>
    </w:rPr>
  </w:style>
  <w:style w:type="character" w:customStyle="1" w:styleId="apple-converted-space">
    <w:name w:val="apple-converted-space"/>
    <w:basedOn w:val="Policepardfaut"/>
    <w:rsid w:val="009736E6"/>
  </w:style>
  <w:style w:type="character" w:styleId="Emphase">
    <w:name w:val="Emphasis"/>
    <w:basedOn w:val="Policepardfaut"/>
    <w:uiPriority w:val="20"/>
    <w:rsid w:val="009F6A1F"/>
    <w:rPr>
      <w:i/>
    </w:rPr>
  </w:style>
  <w:style w:type="paragraph" w:styleId="Normalweb">
    <w:name w:val="Normal (Web)"/>
    <w:basedOn w:val="Normal"/>
    <w:uiPriority w:val="99"/>
    <w:rsid w:val="00BA60F4"/>
    <w:pPr>
      <w:spacing w:beforeLines="1" w:afterLines="1" w:line="240" w:lineRule="auto"/>
    </w:pPr>
    <w:rPr>
      <w:rFonts w:ascii="Times" w:hAnsi="Times" w:cs="Times New Roman"/>
      <w:sz w:val="20"/>
      <w:szCs w:val="20"/>
      <w:lang w:eastAsia="it-IT"/>
    </w:rPr>
  </w:style>
  <w:style w:type="character" w:customStyle="1" w:styleId="Titre3Car">
    <w:name w:val="Titre 3 Car"/>
    <w:basedOn w:val="Policepardfaut"/>
    <w:link w:val="Titre3"/>
    <w:uiPriority w:val="9"/>
    <w:rsid w:val="0066450F"/>
    <w:rPr>
      <w:rFonts w:ascii="Times" w:hAnsi="Times"/>
      <w:b/>
      <w:sz w:val="27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2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8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1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89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6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5.jpeg"/><Relationship Id="rId12" Type="http://schemas.openxmlformats.org/officeDocument/2006/relationships/image" Target="media/image6.jpeg"/><Relationship Id="rId13" Type="http://schemas.openxmlformats.org/officeDocument/2006/relationships/image" Target="media/image7.jpeg"/><Relationship Id="rId14" Type="http://schemas.openxmlformats.org/officeDocument/2006/relationships/header" Target="header1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jpeg"/><Relationship Id="rId9" Type="http://schemas.openxmlformats.org/officeDocument/2006/relationships/image" Target="media/image3.jpeg"/><Relationship Id="rId10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1075</Words>
  <Characters>5915</Characters>
  <Application>Microsoft Macintosh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giancarlo</dc:creator>
  <cp:keywords/>
  <dc:description/>
  <cp:lastModifiedBy>syl am</cp:lastModifiedBy>
  <cp:revision>2</cp:revision>
  <dcterms:created xsi:type="dcterms:W3CDTF">2018-04-20T15:08:00Z</dcterms:created>
  <dcterms:modified xsi:type="dcterms:W3CDTF">2018-04-20T15:08:00Z</dcterms:modified>
</cp:coreProperties>
</file>