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F5492" w14:textId="77777777" w:rsidR="00A96A7E" w:rsidRDefault="00903263" w:rsidP="00E005F1">
      <w:pPr>
        <w:spacing w:before="120" w:after="120" w:line="240" w:lineRule="auto"/>
        <w:rPr>
          <w:b/>
          <w:color w:val="000000" w:themeColor="text1"/>
          <w:sz w:val="32"/>
          <w:szCs w:val="32"/>
        </w:rPr>
      </w:pPr>
      <w:bookmarkStart w:id="0" w:name="_GoBack"/>
      <w:bookmarkEnd w:id="0"/>
      <w:r w:rsidRPr="00903263">
        <w:rPr>
          <w:noProof/>
          <w:color w:val="000000" w:themeColor="text1"/>
          <w:sz w:val="24"/>
          <w:szCs w:val="24"/>
          <w:lang w:val="fr-FR" w:eastAsia="fr-FR"/>
        </w:rPr>
        <w:drawing>
          <wp:inline distT="0" distB="0" distL="0" distR="0" wp14:anchorId="26DCD740" wp14:editId="013A6AD3">
            <wp:extent cx="773430" cy="786539"/>
            <wp:effectExtent l="19050" t="0" r="7620" b="0"/>
            <wp:docPr id="1" name="Immagine 1" descr="C:\Users\giancarlo\Desktop\giancarlo\Desktop\VARIE MCE\amministrativi\doc base mce\logo 2015\logo m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carlo\Desktop\giancarlo\Desktop\VARIE MCE\amministrativi\doc base mce\logo 2015\logo mce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3430" cy="786539"/>
                    </a:xfrm>
                    <a:prstGeom prst="rect">
                      <a:avLst/>
                    </a:prstGeom>
                    <a:noFill/>
                    <a:ln>
                      <a:noFill/>
                    </a:ln>
                  </pic:spPr>
                </pic:pic>
              </a:graphicData>
            </a:graphic>
          </wp:inline>
        </w:drawing>
      </w:r>
      <w:r w:rsidRPr="00903263">
        <w:rPr>
          <w:b/>
          <w:color w:val="000000" w:themeColor="text1"/>
          <w:sz w:val="32"/>
          <w:szCs w:val="32"/>
        </w:rPr>
        <w:t xml:space="preserve"> </w:t>
      </w:r>
      <w:r w:rsidRPr="00214041">
        <w:rPr>
          <w:b/>
          <w:color w:val="000000" w:themeColor="text1"/>
          <w:sz w:val="32"/>
          <w:szCs w:val="32"/>
        </w:rPr>
        <w:t>MOVIMENTO DI COOPERAZIONE EDUCATIVA</w:t>
      </w:r>
    </w:p>
    <w:p w14:paraId="3A9C2481" w14:textId="77777777" w:rsidR="00903263" w:rsidRDefault="00903263" w:rsidP="00E005F1">
      <w:pPr>
        <w:spacing w:before="120" w:after="120" w:line="240" w:lineRule="auto"/>
        <w:rPr>
          <w:b/>
          <w:color w:val="000000" w:themeColor="text1"/>
          <w:sz w:val="32"/>
          <w:szCs w:val="32"/>
        </w:rPr>
      </w:pPr>
      <w:r w:rsidRPr="00903263">
        <w:rPr>
          <w:b/>
          <w:noProof/>
          <w:color w:val="000000" w:themeColor="text1"/>
          <w:sz w:val="32"/>
          <w:szCs w:val="32"/>
          <w:lang w:val="fr-FR" w:eastAsia="fr-FR"/>
        </w:rPr>
        <w:drawing>
          <wp:inline distT="0" distB="0" distL="0" distR="0" wp14:anchorId="3920D973" wp14:editId="3C42DE7B">
            <wp:extent cx="2979420" cy="1675924"/>
            <wp:effectExtent l="19050" t="0" r="0" b="0"/>
            <wp:docPr id="2" name="Immagine 2" descr="C:\Users\giancarlo\Desktop\giancarlo\Desktop\VARIE MCE\SEGRETERIA 2016-2018\assemblee, coord e segr 2015\ASSEMBLEA 2018\segr 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ancarlo\Desktop\giancarlo\Desktop\VARIE MCE\SEGRETERIA 2016-2018\assemblee, coord e segr 2015\ASSEMBLEA 2018\segr 201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8184" cy="1675229"/>
                    </a:xfrm>
                    <a:prstGeom prst="rect">
                      <a:avLst/>
                    </a:prstGeom>
                    <a:noFill/>
                    <a:ln>
                      <a:noFill/>
                    </a:ln>
                  </pic:spPr>
                </pic:pic>
              </a:graphicData>
            </a:graphic>
          </wp:inline>
        </w:drawing>
      </w:r>
    </w:p>
    <w:p w14:paraId="13313CF0"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xml:space="preserve">(The National Secretariat of the </w:t>
      </w:r>
      <w:r>
        <w:rPr>
          <w:color w:val="000000" w:themeColor="text1"/>
          <w:sz w:val="24"/>
          <w:szCs w:val="24"/>
          <w:lang w:val="en-GB"/>
        </w:rPr>
        <w:t xml:space="preserve">MCE / Movimento di Cooperazione  Educativa </w:t>
      </w:r>
      <w:r w:rsidRPr="007F6050">
        <w:rPr>
          <w:color w:val="000000" w:themeColor="text1"/>
          <w:sz w:val="24"/>
          <w:szCs w:val="24"/>
          <w:lang w:val="en-GB"/>
        </w:rPr>
        <w:t>)</w:t>
      </w:r>
    </w:p>
    <w:p w14:paraId="62FB6F05" w14:textId="77777777" w:rsidR="00B338DC" w:rsidRDefault="00B338DC" w:rsidP="00E005F1">
      <w:pPr>
        <w:spacing w:before="120" w:after="120" w:line="240" w:lineRule="auto"/>
        <w:rPr>
          <w:color w:val="000000" w:themeColor="text1"/>
          <w:sz w:val="24"/>
          <w:szCs w:val="24"/>
          <w:lang w:val="en-GB"/>
        </w:rPr>
      </w:pPr>
    </w:p>
    <w:p w14:paraId="62DEF69E" w14:textId="77777777" w:rsidR="00B338DC" w:rsidRPr="001F3896" w:rsidRDefault="00B338DC" w:rsidP="00E005F1">
      <w:pPr>
        <w:spacing w:before="120" w:after="120" w:line="240" w:lineRule="auto"/>
        <w:rPr>
          <w:b/>
          <w:color w:val="000000" w:themeColor="text1"/>
          <w:sz w:val="24"/>
          <w:szCs w:val="24"/>
          <w:lang w:val="en-GB"/>
        </w:rPr>
      </w:pPr>
      <w:r w:rsidRPr="001F3896">
        <w:rPr>
          <w:b/>
          <w:color w:val="000000" w:themeColor="text1"/>
          <w:sz w:val="24"/>
          <w:szCs w:val="24"/>
          <w:lang w:val="en-GB"/>
        </w:rPr>
        <w:t>ACTIVITY REPORT</w:t>
      </w:r>
    </w:p>
    <w:p w14:paraId="1EA80981" w14:textId="77777777" w:rsidR="00B338DC"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xml:space="preserve">The </w:t>
      </w:r>
      <w:r>
        <w:rPr>
          <w:color w:val="000000" w:themeColor="text1"/>
          <w:sz w:val="24"/>
          <w:szCs w:val="24"/>
          <w:lang w:val="en-GB"/>
        </w:rPr>
        <w:t xml:space="preserve">MCE (Movimento di Cooperazione Educativa) </w:t>
      </w:r>
      <w:r w:rsidRPr="007F6050">
        <w:rPr>
          <w:color w:val="000000" w:themeColor="text1"/>
          <w:sz w:val="24"/>
          <w:szCs w:val="24"/>
          <w:lang w:val="en-GB"/>
        </w:rPr>
        <w:t xml:space="preserve"> in the 2016/2018 biennium has carried out the following activities:</w:t>
      </w:r>
    </w:p>
    <w:p w14:paraId="2F81683D"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ASSOCIATION LIFE</w:t>
      </w:r>
    </w:p>
    <w:p w14:paraId="1288C5DA" w14:textId="77777777" w:rsidR="00B338DC" w:rsidRPr="007F6050" w:rsidRDefault="00B338DC" w:rsidP="00E005F1">
      <w:pPr>
        <w:spacing w:before="120" w:after="120" w:line="240" w:lineRule="auto"/>
        <w:rPr>
          <w:color w:val="000000" w:themeColor="text1"/>
          <w:sz w:val="24"/>
          <w:szCs w:val="24"/>
          <w:lang w:val="en-GB"/>
        </w:rPr>
      </w:pPr>
      <w:r>
        <w:rPr>
          <w:color w:val="000000" w:themeColor="text1"/>
          <w:sz w:val="24"/>
          <w:szCs w:val="24"/>
          <w:lang w:val="en-GB"/>
        </w:rPr>
        <w:t>1</w:t>
      </w:r>
      <w:r w:rsidRPr="007F6050">
        <w:rPr>
          <w:color w:val="000000" w:themeColor="text1"/>
          <w:sz w:val="24"/>
          <w:szCs w:val="24"/>
          <w:lang w:val="en-GB"/>
        </w:rPr>
        <w:t>) National Assemblies</w:t>
      </w:r>
    </w:p>
    <w:p w14:paraId="241AFFEF"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December 2016 - LXV Florence Assembly</w:t>
      </w:r>
    </w:p>
    <w:p w14:paraId="3AD92F18"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April 2017 - LXVI Rome Assembly</w:t>
      </w:r>
    </w:p>
    <w:p w14:paraId="38F07932"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March 2018 - LXVII Florence Assembly</w:t>
      </w:r>
    </w:p>
    <w:p w14:paraId="7C6645F5"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xml:space="preserve">results: approval of </w:t>
      </w:r>
      <w:r w:rsidR="00E005F1">
        <w:rPr>
          <w:color w:val="000000" w:themeColor="text1"/>
          <w:sz w:val="24"/>
          <w:szCs w:val="24"/>
          <w:lang w:val="en-GB"/>
        </w:rPr>
        <w:t xml:space="preserve"> the </w:t>
      </w:r>
      <w:r w:rsidRPr="007F6050">
        <w:rPr>
          <w:color w:val="000000" w:themeColor="text1"/>
          <w:sz w:val="24"/>
          <w:szCs w:val="24"/>
          <w:lang w:val="en-GB"/>
        </w:rPr>
        <w:t>Internal Movement Regulations, Assembly Regulations, Pedagogical-political proposal: "The four steps MCE", renewal of statutory bodies, editorial policy, training projects.</w:t>
      </w:r>
    </w:p>
    <w:p w14:paraId="7A96BD30" w14:textId="77777777" w:rsidR="00B338DC" w:rsidRPr="00A23169" w:rsidRDefault="00E005F1" w:rsidP="00E005F1">
      <w:pPr>
        <w:spacing w:before="120" w:after="120" w:line="240" w:lineRule="auto"/>
        <w:rPr>
          <w:b/>
          <w:color w:val="000000" w:themeColor="text1"/>
          <w:sz w:val="24"/>
          <w:szCs w:val="24"/>
          <w:lang w:val="en-GB"/>
        </w:rPr>
      </w:pPr>
      <w:r>
        <w:rPr>
          <w:color w:val="000000" w:themeColor="text1"/>
          <w:sz w:val="24"/>
          <w:szCs w:val="24"/>
          <w:lang w:val="en-GB"/>
        </w:rPr>
        <w:t>2</w:t>
      </w:r>
      <w:r w:rsidR="00B338DC" w:rsidRPr="007F6050">
        <w:rPr>
          <w:color w:val="000000" w:themeColor="text1"/>
          <w:sz w:val="24"/>
          <w:szCs w:val="24"/>
          <w:lang w:val="en-GB"/>
        </w:rPr>
        <w:t xml:space="preserve">) </w:t>
      </w:r>
      <w:r w:rsidR="00B338DC" w:rsidRPr="00A23169">
        <w:rPr>
          <w:b/>
          <w:color w:val="000000" w:themeColor="text1"/>
          <w:sz w:val="24"/>
          <w:szCs w:val="24"/>
          <w:lang w:val="en-GB"/>
        </w:rPr>
        <w:t>National coordination</w:t>
      </w:r>
    </w:p>
    <w:p w14:paraId="03E4DDF1"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xml:space="preserve">- September 2016 </w:t>
      </w:r>
      <w:r w:rsidR="00E005F1">
        <w:rPr>
          <w:color w:val="000000" w:themeColor="text1"/>
          <w:sz w:val="24"/>
          <w:szCs w:val="24"/>
          <w:lang w:val="en-GB"/>
        </w:rPr>
        <w:t>–</w:t>
      </w:r>
      <w:r w:rsidRPr="007F6050">
        <w:rPr>
          <w:color w:val="000000" w:themeColor="text1"/>
          <w:sz w:val="24"/>
          <w:szCs w:val="24"/>
          <w:lang w:val="en-GB"/>
        </w:rPr>
        <w:t xml:space="preserve"> Rome</w:t>
      </w:r>
      <w:r w:rsidR="00E005F1">
        <w:rPr>
          <w:color w:val="000000" w:themeColor="text1"/>
          <w:sz w:val="24"/>
          <w:szCs w:val="24"/>
          <w:lang w:val="en-GB"/>
        </w:rPr>
        <w:t xml:space="preserve">  </w:t>
      </w:r>
      <w:r w:rsidRPr="007F6050">
        <w:rPr>
          <w:color w:val="000000" w:themeColor="text1"/>
          <w:sz w:val="24"/>
          <w:szCs w:val="24"/>
          <w:lang w:val="en-GB"/>
        </w:rPr>
        <w:t>- September 2017 - Rome</w:t>
      </w:r>
    </w:p>
    <w:p w14:paraId="7E2311A2" w14:textId="77777777" w:rsidR="00B338DC" w:rsidRPr="007F6050" w:rsidRDefault="00B338DC" w:rsidP="00E005F1">
      <w:pPr>
        <w:spacing w:before="120" w:after="120" w:line="240" w:lineRule="auto"/>
        <w:rPr>
          <w:color w:val="000000" w:themeColor="text1"/>
          <w:sz w:val="24"/>
          <w:szCs w:val="24"/>
          <w:lang w:val="en-GB"/>
        </w:rPr>
      </w:pPr>
      <w:r>
        <w:rPr>
          <w:color w:val="000000" w:themeColor="text1"/>
          <w:sz w:val="24"/>
          <w:szCs w:val="24"/>
          <w:lang w:val="en-GB"/>
        </w:rPr>
        <w:t xml:space="preserve">results: </w:t>
      </w:r>
      <w:r w:rsidR="00E005F1">
        <w:rPr>
          <w:color w:val="000000" w:themeColor="text1"/>
          <w:sz w:val="24"/>
          <w:szCs w:val="24"/>
          <w:lang w:val="en-GB"/>
        </w:rPr>
        <w:t xml:space="preserve">deepening </w:t>
      </w:r>
      <w:r>
        <w:rPr>
          <w:color w:val="000000" w:themeColor="text1"/>
          <w:sz w:val="24"/>
          <w:szCs w:val="24"/>
          <w:lang w:val="en-GB"/>
        </w:rPr>
        <w:t xml:space="preserve"> of </w:t>
      </w:r>
      <w:r w:rsidR="00E005F1">
        <w:rPr>
          <w:color w:val="000000" w:themeColor="text1"/>
          <w:sz w:val="24"/>
          <w:szCs w:val="24"/>
          <w:lang w:val="en-GB"/>
        </w:rPr>
        <w:t xml:space="preserve"> the pedagogical</w:t>
      </w:r>
      <w:r>
        <w:rPr>
          <w:color w:val="000000" w:themeColor="text1"/>
          <w:sz w:val="24"/>
          <w:szCs w:val="24"/>
          <w:lang w:val="en-GB"/>
        </w:rPr>
        <w:t xml:space="preserve"> </w:t>
      </w:r>
      <w:r w:rsidR="00E005F1">
        <w:rPr>
          <w:color w:val="000000" w:themeColor="text1"/>
          <w:sz w:val="24"/>
          <w:szCs w:val="24"/>
          <w:lang w:val="en-GB"/>
        </w:rPr>
        <w:t>-/</w:t>
      </w:r>
      <w:r w:rsidRPr="007F6050">
        <w:rPr>
          <w:color w:val="000000" w:themeColor="text1"/>
          <w:sz w:val="24"/>
          <w:szCs w:val="24"/>
          <w:lang w:val="en-GB"/>
        </w:rPr>
        <w:t>politics</w:t>
      </w:r>
      <w:r w:rsidR="00E005F1">
        <w:rPr>
          <w:color w:val="000000" w:themeColor="text1"/>
          <w:sz w:val="24"/>
          <w:szCs w:val="24"/>
          <w:lang w:val="en-GB"/>
        </w:rPr>
        <w:t xml:space="preserve"> line</w:t>
      </w:r>
      <w:r w:rsidRPr="007F6050">
        <w:rPr>
          <w:color w:val="000000" w:themeColor="text1"/>
          <w:sz w:val="24"/>
          <w:szCs w:val="24"/>
          <w:lang w:val="en-GB"/>
        </w:rPr>
        <w:t>, internal o</w:t>
      </w:r>
      <w:r>
        <w:rPr>
          <w:color w:val="000000" w:themeColor="text1"/>
          <w:sz w:val="24"/>
          <w:szCs w:val="24"/>
          <w:lang w:val="en-GB"/>
        </w:rPr>
        <w:t>rganization, care of  the</w:t>
      </w:r>
      <w:r w:rsidRPr="007F6050">
        <w:rPr>
          <w:color w:val="000000" w:themeColor="text1"/>
          <w:sz w:val="24"/>
          <w:szCs w:val="24"/>
          <w:lang w:val="en-GB"/>
        </w:rPr>
        <w:t xml:space="preserve"> group delegates</w:t>
      </w:r>
      <w:r>
        <w:rPr>
          <w:color w:val="000000" w:themeColor="text1"/>
          <w:sz w:val="24"/>
          <w:szCs w:val="24"/>
          <w:lang w:val="en-GB"/>
        </w:rPr>
        <w:t xml:space="preserve"> network</w:t>
      </w:r>
      <w:r w:rsidRPr="007F6050">
        <w:rPr>
          <w:color w:val="000000" w:themeColor="text1"/>
          <w:sz w:val="24"/>
          <w:szCs w:val="24"/>
          <w:lang w:val="en-GB"/>
        </w:rPr>
        <w:t>, assembly preparation.</w:t>
      </w:r>
    </w:p>
    <w:p w14:paraId="22685EB4" w14:textId="77777777" w:rsidR="00B338DC" w:rsidRPr="007F6050" w:rsidRDefault="00E005F1" w:rsidP="00E005F1">
      <w:pPr>
        <w:spacing w:before="120" w:after="120" w:line="240" w:lineRule="auto"/>
        <w:rPr>
          <w:color w:val="000000" w:themeColor="text1"/>
          <w:sz w:val="24"/>
          <w:szCs w:val="24"/>
          <w:lang w:val="en-GB"/>
        </w:rPr>
      </w:pPr>
      <w:r>
        <w:rPr>
          <w:color w:val="000000" w:themeColor="text1"/>
          <w:sz w:val="24"/>
          <w:szCs w:val="24"/>
          <w:lang w:val="en-GB"/>
        </w:rPr>
        <w:t>3</w:t>
      </w:r>
      <w:r w:rsidR="00B338DC" w:rsidRPr="007F6050">
        <w:rPr>
          <w:color w:val="000000" w:themeColor="text1"/>
          <w:sz w:val="24"/>
          <w:szCs w:val="24"/>
          <w:lang w:val="en-GB"/>
        </w:rPr>
        <w:t xml:space="preserve">) </w:t>
      </w:r>
      <w:r w:rsidR="00B338DC" w:rsidRPr="00A23169">
        <w:rPr>
          <w:b/>
          <w:color w:val="000000" w:themeColor="text1"/>
          <w:sz w:val="24"/>
          <w:szCs w:val="24"/>
          <w:lang w:val="en-GB"/>
        </w:rPr>
        <w:t xml:space="preserve">Meetings </w:t>
      </w:r>
      <w:r>
        <w:rPr>
          <w:b/>
          <w:color w:val="000000" w:themeColor="text1"/>
          <w:sz w:val="24"/>
          <w:szCs w:val="24"/>
          <w:lang w:val="en-GB"/>
        </w:rPr>
        <w:t xml:space="preserve"> of different </w:t>
      </w:r>
      <w:r w:rsidR="00B338DC" w:rsidRPr="00A23169">
        <w:rPr>
          <w:b/>
          <w:color w:val="000000" w:themeColor="text1"/>
          <w:sz w:val="24"/>
          <w:szCs w:val="24"/>
          <w:lang w:val="en-GB"/>
        </w:rPr>
        <w:t>Publishing Commission for</w:t>
      </w:r>
      <w:r w:rsidR="00B338DC" w:rsidRPr="007F6050">
        <w:rPr>
          <w:color w:val="000000" w:themeColor="text1"/>
          <w:sz w:val="24"/>
          <w:szCs w:val="24"/>
          <w:lang w:val="en-GB"/>
        </w:rPr>
        <w:t>:</w:t>
      </w:r>
    </w:p>
    <w:p w14:paraId="1905D3C5"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xml:space="preserve">- publications, </w:t>
      </w:r>
      <w:r>
        <w:rPr>
          <w:color w:val="000000" w:themeColor="text1"/>
          <w:sz w:val="24"/>
          <w:szCs w:val="24"/>
          <w:lang w:val="en-GB"/>
        </w:rPr>
        <w:t>cooperazione educativa (national magazine)</w:t>
      </w:r>
      <w:r w:rsidRPr="007F6050">
        <w:rPr>
          <w:color w:val="000000" w:themeColor="text1"/>
          <w:sz w:val="24"/>
          <w:szCs w:val="24"/>
          <w:lang w:val="en-GB"/>
        </w:rPr>
        <w:t xml:space="preserve"> (paper and online), social: site, fb, twitter; relationships with publishing houses.</w:t>
      </w:r>
    </w:p>
    <w:p w14:paraId="0F99DEC6"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w:t>
      </w:r>
    </w:p>
    <w:p w14:paraId="1D03F9DE" w14:textId="77777777" w:rsidR="00B338DC" w:rsidRPr="007F6050" w:rsidRDefault="00E005F1" w:rsidP="00E005F1">
      <w:pPr>
        <w:spacing w:before="120" w:after="120" w:line="240" w:lineRule="auto"/>
        <w:rPr>
          <w:color w:val="000000" w:themeColor="text1"/>
          <w:sz w:val="24"/>
          <w:szCs w:val="24"/>
          <w:lang w:val="en-GB"/>
        </w:rPr>
      </w:pPr>
      <w:r>
        <w:rPr>
          <w:color w:val="000000" w:themeColor="text1"/>
          <w:sz w:val="24"/>
          <w:szCs w:val="24"/>
          <w:lang w:val="en-GB"/>
        </w:rPr>
        <w:t>4</w:t>
      </w:r>
      <w:r w:rsidR="00B338DC" w:rsidRPr="007F6050">
        <w:rPr>
          <w:color w:val="000000" w:themeColor="text1"/>
          <w:sz w:val="24"/>
          <w:szCs w:val="24"/>
          <w:lang w:val="en-GB"/>
        </w:rPr>
        <w:t xml:space="preserve">) </w:t>
      </w:r>
      <w:r w:rsidR="00B338DC" w:rsidRPr="00233471">
        <w:rPr>
          <w:b/>
          <w:color w:val="000000" w:themeColor="text1"/>
          <w:sz w:val="24"/>
          <w:szCs w:val="24"/>
          <w:lang w:val="en-GB"/>
        </w:rPr>
        <w:t>Meetings Documentation Center</w:t>
      </w:r>
    </w:p>
    <w:p w14:paraId="3C958C5F"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classification of MCE documents and publications; research and evaluation</w:t>
      </w:r>
      <w:r w:rsidR="00E005F1">
        <w:rPr>
          <w:color w:val="000000" w:themeColor="text1"/>
          <w:sz w:val="24"/>
          <w:szCs w:val="24"/>
          <w:lang w:val="en-GB"/>
        </w:rPr>
        <w:t xml:space="preserve"> of the </w:t>
      </w:r>
      <w:r w:rsidRPr="007F6050">
        <w:rPr>
          <w:color w:val="000000" w:themeColor="text1"/>
          <w:sz w:val="24"/>
          <w:szCs w:val="24"/>
          <w:lang w:val="en-GB"/>
        </w:rPr>
        <w:t xml:space="preserve"> new location.</w:t>
      </w:r>
    </w:p>
    <w:p w14:paraId="5036E05E" w14:textId="77777777" w:rsidR="00B338DC" w:rsidRPr="00233471" w:rsidRDefault="00B338DC" w:rsidP="00E005F1">
      <w:pPr>
        <w:spacing w:before="120" w:after="120" w:line="240" w:lineRule="auto"/>
        <w:rPr>
          <w:b/>
          <w:color w:val="000000" w:themeColor="text1"/>
          <w:sz w:val="24"/>
          <w:szCs w:val="24"/>
          <w:lang w:val="en-GB"/>
        </w:rPr>
      </w:pPr>
      <w:r w:rsidRPr="00233471">
        <w:rPr>
          <w:b/>
          <w:color w:val="000000" w:themeColor="text1"/>
          <w:sz w:val="24"/>
          <w:szCs w:val="24"/>
          <w:lang w:val="en-GB"/>
        </w:rPr>
        <w:t>TRAINING INITIATIVES</w:t>
      </w:r>
    </w:p>
    <w:p w14:paraId="644A5767" w14:textId="77777777" w:rsidR="00B338DC" w:rsidRPr="007F6050" w:rsidRDefault="00E005F1" w:rsidP="00E005F1">
      <w:pPr>
        <w:spacing w:before="120" w:after="120" w:line="240" w:lineRule="auto"/>
        <w:rPr>
          <w:color w:val="000000" w:themeColor="text1"/>
          <w:sz w:val="24"/>
          <w:szCs w:val="24"/>
          <w:lang w:val="en-GB"/>
        </w:rPr>
      </w:pPr>
      <w:r>
        <w:rPr>
          <w:color w:val="000000" w:themeColor="text1"/>
          <w:sz w:val="24"/>
          <w:szCs w:val="24"/>
          <w:lang w:val="en-GB"/>
        </w:rPr>
        <w:t>5</w:t>
      </w:r>
      <w:r w:rsidR="00B338DC">
        <w:rPr>
          <w:color w:val="000000" w:themeColor="text1"/>
          <w:sz w:val="24"/>
          <w:szCs w:val="24"/>
          <w:lang w:val="en-GB"/>
        </w:rPr>
        <w:t xml:space="preserve">) National seminar </w:t>
      </w:r>
      <w:r w:rsidR="00B338DC" w:rsidRPr="007F6050">
        <w:rPr>
          <w:color w:val="000000" w:themeColor="text1"/>
          <w:sz w:val="24"/>
          <w:szCs w:val="24"/>
          <w:lang w:val="en-GB"/>
        </w:rPr>
        <w:t xml:space="preserve"> days</w:t>
      </w:r>
    </w:p>
    <w:p w14:paraId="130801C8"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lastRenderedPageBreak/>
        <w:t>- Rome, Giornate zerosei</w:t>
      </w:r>
      <w:r w:rsidR="00E005F1">
        <w:rPr>
          <w:color w:val="000000" w:themeColor="text1"/>
          <w:sz w:val="24"/>
          <w:szCs w:val="24"/>
          <w:lang w:val="en-GB"/>
        </w:rPr>
        <w:t xml:space="preserve">/ towards an </w:t>
      </w:r>
      <w:r w:rsidRPr="007F6050">
        <w:rPr>
          <w:color w:val="000000" w:themeColor="text1"/>
          <w:sz w:val="24"/>
          <w:szCs w:val="24"/>
          <w:lang w:val="en-GB"/>
        </w:rPr>
        <w:t xml:space="preserve"> integrated system (nursery school) 2016</w:t>
      </w:r>
    </w:p>
    <w:p w14:paraId="353916B2"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Bologna, A school of inclusion - May 2016</w:t>
      </w:r>
    </w:p>
    <w:p w14:paraId="6A28779D" w14:textId="77777777" w:rsidR="00B338DC" w:rsidRPr="007F6050" w:rsidRDefault="00B338DC" w:rsidP="00E005F1">
      <w:pPr>
        <w:spacing w:before="120" w:after="120" w:line="240" w:lineRule="auto"/>
        <w:rPr>
          <w:color w:val="000000" w:themeColor="text1"/>
          <w:sz w:val="24"/>
          <w:szCs w:val="24"/>
          <w:lang w:val="en-GB"/>
        </w:rPr>
      </w:pPr>
      <w:r>
        <w:rPr>
          <w:color w:val="000000" w:themeColor="text1"/>
          <w:sz w:val="24"/>
          <w:szCs w:val="24"/>
          <w:lang w:val="en-GB"/>
        </w:rPr>
        <w:t xml:space="preserve">- Genoa, Assessment and </w:t>
      </w:r>
      <w:r w:rsidR="00E005F1">
        <w:rPr>
          <w:color w:val="000000" w:themeColor="text1"/>
          <w:sz w:val="24"/>
          <w:szCs w:val="24"/>
          <w:lang w:val="en-GB"/>
        </w:rPr>
        <w:t>didactics</w:t>
      </w:r>
      <w:r>
        <w:rPr>
          <w:color w:val="000000" w:themeColor="text1"/>
          <w:sz w:val="24"/>
          <w:szCs w:val="24"/>
          <w:lang w:val="en-GB"/>
        </w:rPr>
        <w:t xml:space="preserve"> of  competences</w:t>
      </w:r>
      <w:r w:rsidRPr="007F6050">
        <w:rPr>
          <w:color w:val="000000" w:themeColor="text1"/>
          <w:sz w:val="24"/>
          <w:szCs w:val="24"/>
          <w:lang w:val="en-GB"/>
        </w:rPr>
        <w:t xml:space="preserve"> - November 2016</w:t>
      </w:r>
    </w:p>
    <w:p w14:paraId="2D81B0C8"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xml:space="preserve">- Bologna, special needs and the </w:t>
      </w:r>
      <w:r w:rsidR="00E005F1" w:rsidRPr="007F6050">
        <w:rPr>
          <w:color w:val="000000" w:themeColor="text1"/>
          <w:sz w:val="24"/>
          <w:szCs w:val="24"/>
          <w:lang w:val="en-GB"/>
        </w:rPr>
        <w:t>hyper categorized</w:t>
      </w:r>
      <w:r w:rsidRPr="007F6050">
        <w:rPr>
          <w:color w:val="000000" w:themeColor="text1"/>
          <w:sz w:val="24"/>
          <w:szCs w:val="24"/>
          <w:lang w:val="en-GB"/>
        </w:rPr>
        <w:t xml:space="preserve"> epidemic - April 2017</w:t>
      </w:r>
    </w:p>
    <w:p w14:paraId="6367ADF7"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Bologna, A school, many languages, languages ​​and democracy - April 2018</w:t>
      </w:r>
    </w:p>
    <w:p w14:paraId="1B89B73F" w14:textId="77777777" w:rsidR="00B338DC" w:rsidRPr="007F6050" w:rsidRDefault="00B338DC" w:rsidP="00E005F1">
      <w:pPr>
        <w:spacing w:before="120" w:after="120" w:line="240" w:lineRule="auto"/>
        <w:rPr>
          <w:color w:val="000000" w:themeColor="text1"/>
          <w:sz w:val="24"/>
          <w:szCs w:val="24"/>
          <w:lang w:val="en-GB"/>
        </w:rPr>
      </w:pPr>
    </w:p>
    <w:p w14:paraId="0D47AF8D" w14:textId="77777777" w:rsidR="00B338DC" w:rsidRPr="007F6050" w:rsidRDefault="00B338DC" w:rsidP="00E005F1">
      <w:pPr>
        <w:spacing w:before="120" w:after="120" w:line="240" w:lineRule="auto"/>
        <w:rPr>
          <w:color w:val="000000" w:themeColor="text1"/>
          <w:sz w:val="24"/>
          <w:szCs w:val="24"/>
          <w:lang w:val="en-GB"/>
        </w:rPr>
      </w:pPr>
    </w:p>
    <w:p w14:paraId="12266887" w14:textId="77777777" w:rsidR="00B338DC" w:rsidRPr="00E005F1" w:rsidRDefault="00E005F1" w:rsidP="00E005F1">
      <w:pPr>
        <w:spacing w:before="120" w:after="120" w:line="240" w:lineRule="auto"/>
        <w:rPr>
          <w:color w:val="000000" w:themeColor="text1"/>
          <w:sz w:val="24"/>
          <w:szCs w:val="24"/>
          <w:u w:val="single"/>
          <w:lang w:val="en-GB"/>
        </w:rPr>
      </w:pPr>
      <w:r>
        <w:rPr>
          <w:color w:val="000000" w:themeColor="text1"/>
          <w:sz w:val="24"/>
          <w:szCs w:val="24"/>
          <w:lang w:val="en-GB"/>
        </w:rPr>
        <w:t>6</w:t>
      </w:r>
      <w:r w:rsidR="00B338DC" w:rsidRPr="007F6050">
        <w:rPr>
          <w:color w:val="000000" w:themeColor="text1"/>
          <w:sz w:val="24"/>
          <w:szCs w:val="24"/>
          <w:lang w:val="en-GB"/>
        </w:rPr>
        <w:t>)</w:t>
      </w:r>
      <w:r w:rsidRPr="00E005F1">
        <w:rPr>
          <w:color w:val="000000" w:themeColor="text1"/>
          <w:sz w:val="24"/>
          <w:szCs w:val="24"/>
          <w:u w:val="single"/>
          <w:lang w:val="en-GB"/>
        </w:rPr>
        <w:t xml:space="preserve">National </w:t>
      </w:r>
      <w:r w:rsidR="00B338DC" w:rsidRPr="00E005F1">
        <w:rPr>
          <w:color w:val="000000" w:themeColor="text1"/>
          <w:sz w:val="24"/>
          <w:szCs w:val="24"/>
          <w:u w:val="single"/>
          <w:lang w:val="en-GB"/>
        </w:rPr>
        <w:t xml:space="preserve"> Courses for</w:t>
      </w:r>
      <w:r w:rsidRPr="00E005F1">
        <w:rPr>
          <w:color w:val="000000" w:themeColor="text1"/>
          <w:sz w:val="24"/>
          <w:szCs w:val="24"/>
          <w:u w:val="single"/>
          <w:lang w:val="en-GB"/>
        </w:rPr>
        <w:t xml:space="preserve"> teachers </w:t>
      </w:r>
      <w:r w:rsidR="00B338DC" w:rsidRPr="00E005F1">
        <w:rPr>
          <w:color w:val="000000" w:themeColor="text1"/>
          <w:sz w:val="24"/>
          <w:szCs w:val="24"/>
          <w:u w:val="single"/>
          <w:lang w:val="en-GB"/>
        </w:rPr>
        <w:t xml:space="preserve"> Trainings  included in a  ministerial platform :SOFIA</w:t>
      </w:r>
    </w:p>
    <w:p w14:paraId="6684AE46" w14:textId="77777777" w:rsidR="00B338DC" w:rsidRPr="007F6050" w:rsidRDefault="00B338DC" w:rsidP="00E005F1">
      <w:pPr>
        <w:spacing w:before="120" w:after="120" w:line="240" w:lineRule="auto"/>
        <w:rPr>
          <w:color w:val="000000" w:themeColor="text1"/>
          <w:sz w:val="24"/>
          <w:szCs w:val="24"/>
          <w:lang w:val="en-GB"/>
        </w:rPr>
      </w:pPr>
    </w:p>
    <w:p w14:paraId="0B1EAC38" w14:textId="77777777" w:rsidR="00B338DC" w:rsidRPr="00A96A7E" w:rsidRDefault="00E005F1" w:rsidP="00E005F1">
      <w:pPr>
        <w:spacing w:before="120" w:after="120" w:line="240" w:lineRule="auto"/>
        <w:rPr>
          <w:color w:val="000000" w:themeColor="text1"/>
          <w:sz w:val="24"/>
          <w:szCs w:val="24"/>
          <w:lang w:val="en-GB"/>
        </w:rPr>
      </w:pPr>
      <w:r w:rsidRPr="00A96A7E">
        <w:rPr>
          <w:color w:val="000000" w:themeColor="text1"/>
          <w:sz w:val="24"/>
          <w:szCs w:val="24"/>
          <w:lang w:val="en-GB"/>
        </w:rPr>
        <w:t>7</w:t>
      </w:r>
      <w:r w:rsidR="00B338DC" w:rsidRPr="00A96A7E">
        <w:rPr>
          <w:color w:val="000000" w:themeColor="text1"/>
          <w:sz w:val="24"/>
          <w:szCs w:val="24"/>
          <w:lang w:val="en-GB"/>
        </w:rPr>
        <w:t>) Summer course</w:t>
      </w:r>
      <w:r w:rsidRPr="00A96A7E">
        <w:rPr>
          <w:color w:val="000000" w:themeColor="text1"/>
          <w:sz w:val="24"/>
          <w:szCs w:val="24"/>
          <w:lang w:val="en-GB"/>
        </w:rPr>
        <w:t>s</w:t>
      </w:r>
      <w:r w:rsidR="00B338DC" w:rsidRPr="00A96A7E">
        <w:rPr>
          <w:color w:val="000000" w:themeColor="text1"/>
          <w:sz w:val="24"/>
          <w:szCs w:val="24"/>
          <w:lang w:val="en-GB"/>
        </w:rPr>
        <w:t xml:space="preserve"> "</w:t>
      </w:r>
      <w:r w:rsidR="00A96A7E" w:rsidRPr="00A96A7E">
        <w:rPr>
          <w:color w:val="000000" w:themeColor="text1"/>
          <w:sz w:val="24"/>
          <w:szCs w:val="24"/>
          <w:lang w:val="en-GB"/>
        </w:rPr>
        <w:t xml:space="preserve">Cantieri per la formazione </w:t>
      </w:r>
      <w:r w:rsidR="00B338DC" w:rsidRPr="00A96A7E">
        <w:rPr>
          <w:color w:val="000000" w:themeColor="text1"/>
          <w:sz w:val="24"/>
          <w:szCs w:val="24"/>
          <w:lang w:val="en-GB"/>
        </w:rPr>
        <w:t>"</w:t>
      </w:r>
      <w:r w:rsidR="00A96A7E" w:rsidRPr="00A96A7E">
        <w:rPr>
          <w:color w:val="000000" w:themeColor="text1"/>
          <w:sz w:val="24"/>
          <w:szCs w:val="24"/>
          <w:lang w:val="en-GB"/>
        </w:rPr>
        <w:t xml:space="preserve"> “Worksops about</w:t>
      </w:r>
      <w:r w:rsidR="00A96A7E">
        <w:rPr>
          <w:color w:val="000000" w:themeColor="text1"/>
          <w:sz w:val="24"/>
          <w:szCs w:val="24"/>
          <w:lang w:val="en-GB"/>
        </w:rPr>
        <w:t xml:space="preserve"> training aspects”</w:t>
      </w:r>
    </w:p>
    <w:p w14:paraId="32C18C54" w14:textId="77777777" w:rsidR="00B338DC" w:rsidRPr="007F6050" w:rsidRDefault="00B338DC" w:rsidP="00E005F1">
      <w:pPr>
        <w:spacing w:before="120" w:after="120" w:line="240" w:lineRule="auto"/>
        <w:rPr>
          <w:color w:val="000000" w:themeColor="text1"/>
          <w:sz w:val="24"/>
          <w:szCs w:val="24"/>
        </w:rPr>
      </w:pPr>
      <w:r w:rsidRPr="007F6050">
        <w:rPr>
          <w:color w:val="000000" w:themeColor="text1"/>
          <w:sz w:val="24"/>
          <w:szCs w:val="24"/>
        </w:rPr>
        <w:t>- Second edition Genoa, "Scuola sottosopra" - July 2016</w:t>
      </w:r>
    </w:p>
    <w:p w14:paraId="46313DE5"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Third edition Pisa, "When something goes wrong - the stumbling block in education" - July 2017</w:t>
      </w:r>
    </w:p>
    <w:p w14:paraId="6A2049B0" w14:textId="77777777" w:rsidR="00B338DC" w:rsidRPr="007F6050" w:rsidRDefault="00B338DC" w:rsidP="00E005F1">
      <w:pPr>
        <w:spacing w:before="120" w:after="120" w:line="240" w:lineRule="auto"/>
        <w:rPr>
          <w:color w:val="000000" w:themeColor="text1"/>
          <w:sz w:val="24"/>
          <w:szCs w:val="24"/>
        </w:rPr>
      </w:pPr>
      <w:r w:rsidRPr="007F6050">
        <w:rPr>
          <w:color w:val="000000" w:themeColor="text1"/>
          <w:sz w:val="24"/>
          <w:szCs w:val="24"/>
        </w:rPr>
        <w:t>- Fourth edition Foligno (Perugia), "Metamorfosi- educare / rci al cambia</w:t>
      </w:r>
      <w:r>
        <w:rPr>
          <w:color w:val="000000" w:themeColor="text1"/>
          <w:sz w:val="24"/>
          <w:szCs w:val="24"/>
        </w:rPr>
        <w:t>mento</w:t>
      </w:r>
      <w:r w:rsidRPr="007F6050">
        <w:rPr>
          <w:color w:val="000000" w:themeColor="text1"/>
          <w:sz w:val="24"/>
          <w:szCs w:val="24"/>
        </w:rPr>
        <w:t>" - July 2018</w:t>
      </w:r>
    </w:p>
    <w:p w14:paraId="73B7DA6C"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Each edition welcomes between 120 and 150 participants</w:t>
      </w:r>
    </w:p>
    <w:p w14:paraId="6F435A3E" w14:textId="77777777" w:rsidR="00B338DC" w:rsidRPr="007F6050" w:rsidRDefault="00B338DC" w:rsidP="00E005F1">
      <w:pPr>
        <w:spacing w:before="120" w:after="120" w:line="240" w:lineRule="auto"/>
        <w:rPr>
          <w:color w:val="000000" w:themeColor="text1"/>
          <w:sz w:val="24"/>
          <w:szCs w:val="24"/>
          <w:lang w:val="en-GB"/>
        </w:rPr>
      </w:pPr>
    </w:p>
    <w:p w14:paraId="05E9E3DA" w14:textId="77777777" w:rsidR="002D6684" w:rsidRDefault="001F161D" w:rsidP="00E005F1">
      <w:pPr>
        <w:spacing w:before="120" w:after="120" w:line="240" w:lineRule="auto"/>
        <w:rPr>
          <w:color w:val="000000" w:themeColor="text1"/>
          <w:sz w:val="24"/>
          <w:szCs w:val="24"/>
          <w:lang w:val="en-GB"/>
        </w:rPr>
      </w:pPr>
      <w:r w:rsidRPr="00214041">
        <w:rPr>
          <w:noProof/>
          <w:color w:val="000000" w:themeColor="text1"/>
          <w:lang w:val="fr-FR" w:eastAsia="fr-FR"/>
        </w:rPr>
        <w:drawing>
          <wp:inline distT="0" distB="0" distL="0" distR="0" wp14:anchorId="6C5DE17C" wp14:editId="68A032DA">
            <wp:extent cx="2945712" cy="2209800"/>
            <wp:effectExtent l="0" t="0" r="7620" b="0"/>
            <wp:docPr id="9" name="Immagine 9" descr="C:\Users\giancarlo\Desktop\giancarlo\Desktop\VARIE MCE\ambiti ricerca\CANTIERI 2018\PISA\foto Pisa\12. acquario\P707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ancarlo\Desktop\giancarlo\Desktop\VARIE MCE\ambiti ricerca\CANTIERI 2018\PISA\foto Pisa\12. acquario\P70702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881" cy="2211427"/>
                    </a:xfrm>
                    <a:prstGeom prst="rect">
                      <a:avLst/>
                    </a:prstGeom>
                    <a:noFill/>
                    <a:ln>
                      <a:noFill/>
                    </a:ln>
                  </pic:spPr>
                </pic:pic>
              </a:graphicData>
            </a:graphic>
          </wp:inline>
        </w:drawing>
      </w:r>
      <w:r w:rsidRPr="00214041">
        <w:rPr>
          <w:noProof/>
          <w:color w:val="000000" w:themeColor="text1"/>
          <w:lang w:val="fr-FR" w:eastAsia="fr-FR"/>
        </w:rPr>
        <w:drawing>
          <wp:inline distT="0" distB="0" distL="0" distR="0" wp14:anchorId="64CBC91C" wp14:editId="78EF10EF">
            <wp:extent cx="2895600" cy="2187346"/>
            <wp:effectExtent l="0" t="0" r="0" b="3810"/>
            <wp:docPr id="11" name="Immagine 11" descr="C:\Users\giancarlo\Desktop\giancarlo\Desktop\VARIE MCE\ambiti ricerca\CANTIERI 2018\PISA\foto Pisa\7. labor. 4\arredo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ancarlo\Desktop\giancarlo\Desktop\VARIE MCE\ambiti ricerca\CANTIERI 2018\PISA\foto Pisa\7. labor. 4\arredo la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4092" cy="2193761"/>
                    </a:xfrm>
                    <a:prstGeom prst="rect">
                      <a:avLst/>
                    </a:prstGeom>
                    <a:noFill/>
                    <a:ln>
                      <a:noFill/>
                    </a:ln>
                  </pic:spPr>
                </pic:pic>
              </a:graphicData>
            </a:graphic>
          </wp:inline>
        </w:drawing>
      </w:r>
    </w:p>
    <w:p w14:paraId="78D6E840" w14:textId="77777777" w:rsidR="001F161D" w:rsidRDefault="001F161D" w:rsidP="00E005F1">
      <w:pPr>
        <w:spacing w:before="120" w:after="120" w:line="240" w:lineRule="auto"/>
        <w:rPr>
          <w:color w:val="000000" w:themeColor="text1"/>
          <w:sz w:val="24"/>
          <w:szCs w:val="24"/>
          <w:lang w:val="en-GB"/>
        </w:rPr>
      </w:pPr>
      <w:r w:rsidRPr="00214041">
        <w:rPr>
          <w:noProof/>
          <w:color w:val="000000" w:themeColor="text1"/>
          <w:lang w:val="fr-FR" w:eastAsia="fr-FR"/>
        </w:rPr>
        <w:drawing>
          <wp:inline distT="0" distB="0" distL="0" distR="0" wp14:anchorId="066991E5" wp14:editId="1B0EB56B">
            <wp:extent cx="2894925" cy="2209800"/>
            <wp:effectExtent l="0" t="0" r="1270" b="0"/>
            <wp:docPr id="10" name="Immagine 10" descr="C:\Users\giancarlo\Desktop\giancarlo\Desktop\VARIE MCE\ambiti ricerca\CANTIERI 2018\PISA\foto Pisa\P70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ancarlo\Desktop\giancarlo\Desktop\VARIE MCE\ambiti ricerca\CANTIERI 2018\PISA\foto Pisa\P708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8748" cy="2212718"/>
                    </a:xfrm>
                    <a:prstGeom prst="rect">
                      <a:avLst/>
                    </a:prstGeom>
                    <a:noFill/>
                    <a:ln>
                      <a:noFill/>
                    </a:ln>
                  </pic:spPr>
                </pic:pic>
              </a:graphicData>
            </a:graphic>
          </wp:inline>
        </w:drawing>
      </w:r>
      <w:r>
        <w:rPr>
          <w:noProof/>
          <w:color w:val="000000" w:themeColor="text1"/>
          <w:sz w:val="24"/>
          <w:szCs w:val="24"/>
          <w:lang w:val="fr-FR" w:eastAsia="fr-FR"/>
        </w:rPr>
        <w:drawing>
          <wp:inline distT="0" distB="0" distL="0" distR="0" wp14:anchorId="1E527854" wp14:editId="5CDEF9AB">
            <wp:extent cx="2920365" cy="218884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0365" cy="2188845"/>
                    </a:xfrm>
                    <a:prstGeom prst="rect">
                      <a:avLst/>
                    </a:prstGeom>
                    <a:noFill/>
                  </pic:spPr>
                </pic:pic>
              </a:graphicData>
            </a:graphic>
          </wp:inline>
        </w:drawing>
      </w:r>
    </w:p>
    <w:p w14:paraId="6798D915" w14:textId="77777777" w:rsidR="00B338DC"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Pisa, July 2017 Construction sites for training</w:t>
      </w:r>
    </w:p>
    <w:p w14:paraId="6DCCE1F4" w14:textId="77777777" w:rsidR="00B338DC" w:rsidRPr="007F6050" w:rsidRDefault="00B338DC" w:rsidP="00E005F1">
      <w:pPr>
        <w:spacing w:before="120" w:after="120" w:line="240" w:lineRule="auto"/>
        <w:rPr>
          <w:color w:val="000000" w:themeColor="text1"/>
          <w:sz w:val="24"/>
          <w:szCs w:val="24"/>
          <w:lang w:val="en-GB"/>
        </w:rPr>
      </w:pPr>
    </w:p>
    <w:p w14:paraId="680539FC" w14:textId="77777777" w:rsidR="00B338DC" w:rsidRPr="006D1348" w:rsidRDefault="00B338DC" w:rsidP="00E005F1">
      <w:pPr>
        <w:spacing w:before="120" w:after="120" w:line="240" w:lineRule="auto"/>
        <w:rPr>
          <w:b/>
          <w:color w:val="000000" w:themeColor="text1"/>
          <w:sz w:val="24"/>
          <w:szCs w:val="24"/>
          <w:lang w:val="en-GB"/>
        </w:rPr>
      </w:pPr>
      <w:r w:rsidRPr="006D1348">
        <w:rPr>
          <w:b/>
          <w:color w:val="000000" w:themeColor="text1"/>
          <w:sz w:val="24"/>
          <w:szCs w:val="24"/>
          <w:lang w:val="en-GB"/>
        </w:rPr>
        <w:lastRenderedPageBreak/>
        <w:t>PEDAGOGICAL AND POLITICAL  INITIATIVES -</w:t>
      </w:r>
    </w:p>
    <w:p w14:paraId="2B8E6B90" w14:textId="77777777" w:rsidR="00B338DC" w:rsidRPr="007F6050" w:rsidRDefault="00A96A7E" w:rsidP="00E005F1">
      <w:pPr>
        <w:spacing w:before="120" w:after="120" w:line="240" w:lineRule="auto"/>
        <w:rPr>
          <w:color w:val="000000" w:themeColor="text1"/>
          <w:sz w:val="24"/>
          <w:szCs w:val="24"/>
          <w:lang w:val="en-GB"/>
        </w:rPr>
      </w:pPr>
      <w:r>
        <w:rPr>
          <w:color w:val="000000" w:themeColor="text1"/>
          <w:sz w:val="24"/>
          <w:szCs w:val="24"/>
          <w:lang w:val="en-GB"/>
        </w:rPr>
        <w:t>8</w:t>
      </w:r>
      <w:r w:rsidR="00B338DC" w:rsidRPr="007F6050">
        <w:rPr>
          <w:color w:val="000000" w:themeColor="text1"/>
          <w:sz w:val="24"/>
          <w:szCs w:val="24"/>
          <w:lang w:val="en-GB"/>
        </w:rPr>
        <w:t>) Participation and publications of MCE documents following the hearings at the Ministry of Education on reform processes (L.107 / 2015 '</w:t>
      </w:r>
      <w:r>
        <w:rPr>
          <w:color w:val="000000" w:themeColor="text1"/>
          <w:sz w:val="24"/>
          <w:szCs w:val="24"/>
          <w:lang w:val="en-GB"/>
        </w:rPr>
        <w:t xml:space="preserve"> for a </w:t>
      </w:r>
      <w:r w:rsidR="00B338DC" w:rsidRPr="007F6050">
        <w:rPr>
          <w:color w:val="000000" w:themeColor="text1"/>
          <w:sz w:val="24"/>
          <w:szCs w:val="24"/>
          <w:lang w:val="en-GB"/>
        </w:rPr>
        <w:t>good school') and on topics such as Millennials, Gender equality, New technologies</w:t>
      </w:r>
    </w:p>
    <w:p w14:paraId="11C14630" w14:textId="77777777" w:rsidR="00B338DC" w:rsidRPr="007F6050" w:rsidRDefault="00A96A7E" w:rsidP="00E005F1">
      <w:pPr>
        <w:spacing w:before="120" w:after="120" w:line="240" w:lineRule="auto"/>
        <w:rPr>
          <w:color w:val="000000" w:themeColor="text1"/>
          <w:sz w:val="24"/>
          <w:szCs w:val="24"/>
          <w:lang w:val="en-GB"/>
        </w:rPr>
      </w:pPr>
      <w:r>
        <w:rPr>
          <w:color w:val="000000" w:themeColor="text1"/>
          <w:sz w:val="24"/>
          <w:szCs w:val="24"/>
          <w:lang w:val="en-GB"/>
        </w:rPr>
        <w:t>9</w:t>
      </w:r>
      <w:r w:rsidR="00B338DC" w:rsidRPr="007F6050">
        <w:rPr>
          <w:color w:val="000000" w:themeColor="text1"/>
          <w:sz w:val="24"/>
          <w:szCs w:val="24"/>
          <w:lang w:val="en-GB"/>
        </w:rPr>
        <w:t>) Pedagogical-political tour "Another school is possible": round tables and workshops in 20 cities.</w:t>
      </w:r>
    </w:p>
    <w:p w14:paraId="3EAE4EDE" w14:textId="77777777" w:rsidR="00B338DC" w:rsidRPr="007F6050" w:rsidRDefault="00A96A7E" w:rsidP="00E005F1">
      <w:pPr>
        <w:spacing w:before="120" w:after="120" w:line="240" w:lineRule="auto"/>
        <w:rPr>
          <w:color w:val="000000" w:themeColor="text1"/>
          <w:sz w:val="24"/>
          <w:szCs w:val="24"/>
          <w:lang w:val="en-GB"/>
        </w:rPr>
      </w:pPr>
      <w:r>
        <w:rPr>
          <w:color w:val="000000" w:themeColor="text1"/>
          <w:sz w:val="24"/>
          <w:szCs w:val="24"/>
          <w:lang w:val="en-GB"/>
        </w:rPr>
        <w:t>10</w:t>
      </w:r>
      <w:r w:rsidR="00B338DC" w:rsidRPr="007F6050">
        <w:rPr>
          <w:color w:val="000000" w:themeColor="text1"/>
          <w:sz w:val="24"/>
          <w:szCs w:val="24"/>
          <w:lang w:val="en-GB"/>
        </w:rPr>
        <w:t>) Campaigns involving schools, public opinion and politics:</w:t>
      </w:r>
    </w:p>
    <w:p w14:paraId="401473AA" w14:textId="77777777" w:rsidR="00B338DC" w:rsidRPr="007F6050" w:rsidRDefault="001F161D" w:rsidP="00E005F1">
      <w:pPr>
        <w:spacing w:before="120" w:after="120" w:line="240" w:lineRule="auto"/>
        <w:rPr>
          <w:color w:val="000000" w:themeColor="text1"/>
          <w:sz w:val="24"/>
          <w:szCs w:val="24"/>
          <w:lang w:val="en-GB"/>
        </w:rPr>
      </w:pPr>
      <w:r>
        <w:rPr>
          <w:color w:val="000000" w:themeColor="text1"/>
          <w:sz w:val="24"/>
          <w:szCs w:val="24"/>
          <w:lang w:val="en-GB"/>
        </w:rPr>
        <w:t xml:space="preserve">- "Against the votes </w:t>
      </w:r>
      <w:r w:rsidR="00B338DC" w:rsidRPr="007F6050">
        <w:rPr>
          <w:color w:val="000000" w:themeColor="text1"/>
          <w:sz w:val="24"/>
          <w:szCs w:val="24"/>
          <w:lang w:val="en-GB"/>
        </w:rPr>
        <w:t>"</w:t>
      </w:r>
    </w:p>
    <w:p w14:paraId="6BA61281" w14:textId="77777777" w:rsidR="00B338DC" w:rsidRPr="007F6050" w:rsidRDefault="00B338DC" w:rsidP="00E005F1">
      <w:pPr>
        <w:spacing w:before="120" w:after="120" w:line="240" w:lineRule="auto"/>
        <w:rPr>
          <w:color w:val="000000" w:themeColor="text1"/>
          <w:sz w:val="24"/>
          <w:szCs w:val="24"/>
          <w:lang w:val="en-GB"/>
        </w:rPr>
      </w:pPr>
      <w:r>
        <w:rPr>
          <w:color w:val="000000" w:themeColor="text1"/>
          <w:sz w:val="24"/>
          <w:szCs w:val="24"/>
          <w:lang w:val="en-GB"/>
        </w:rPr>
        <w:t xml:space="preserve">- Citizenship for </w:t>
      </w:r>
      <w:r w:rsidRPr="007F6050">
        <w:rPr>
          <w:color w:val="000000" w:themeColor="text1"/>
          <w:sz w:val="24"/>
          <w:szCs w:val="24"/>
          <w:lang w:val="en-GB"/>
        </w:rPr>
        <w:t>pupils of</w:t>
      </w:r>
      <w:r>
        <w:rPr>
          <w:color w:val="000000" w:themeColor="text1"/>
          <w:sz w:val="24"/>
          <w:szCs w:val="24"/>
          <w:lang w:val="en-GB"/>
        </w:rPr>
        <w:t xml:space="preserve"> sons </w:t>
      </w:r>
      <w:r w:rsidRPr="007F6050">
        <w:rPr>
          <w:color w:val="000000" w:themeColor="text1"/>
          <w:sz w:val="24"/>
          <w:szCs w:val="24"/>
          <w:lang w:val="en-GB"/>
        </w:rPr>
        <w:t xml:space="preserve"> immigrant</w:t>
      </w:r>
      <w:r>
        <w:rPr>
          <w:color w:val="000000" w:themeColor="text1"/>
          <w:sz w:val="24"/>
          <w:szCs w:val="24"/>
          <w:lang w:val="en-GB"/>
        </w:rPr>
        <w:t>s</w:t>
      </w:r>
      <w:r w:rsidRPr="007F6050">
        <w:rPr>
          <w:color w:val="000000" w:themeColor="text1"/>
          <w:sz w:val="24"/>
          <w:szCs w:val="24"/>
          <w:lang w:val="en-GB"/>
        </w:rPr>
        <w:t xml:space="preserve"> </w:t>
      </w:r>
      <w:r>
        <w:rPr>
          <w:color w:val="000000" w:themeColor="text1"/>
          <w:sz w:val="24"/>
          <w:szCs w:val="24"/>
          <w:lang w:val="en-GB"/>
        </w:rPr>
        <w:t xml:space="preserve">( </w:t>
      </w:r>
      <w:r w:rsidRPr="007F6050">
        <w:rPr>
          <w:color w:val="000000" w:themeColor="text1"/>
          <w:sz w:val="24"/>
          <w:szCs w:val="24"/>
          <w:lang w:val="en-GB"/>
        </w:rPr>
        <w:t>ius soli- ius culturae</w:t>
      </w:r>
      <w:r>
        <w:rPr>
          <w:color w:val="000000" w:themeColor="text1"/>
          <w:sz w:val="24"/>
          <w:szCs w:val="24"/>
          <w:lang w:val="en-GB"/>
        </w:rPr>
        <w:t xml:space="preserve"> )</w:t>
      </w:r>
    </w:p>
    <w:p w14:paraId="5D20BF38" w14:textId="77777777" w:rsidR="00B338DC" w:rsidRDefault="00B338DC" w:rsidP="00E005F1">
      <w:pPr>
        <w:spacing w:before="120" w:after="120" w:line="240" w:lineRule="auto"/>
        <w:rPr>
          <w:color w:val="000000" w:themeColor="text1"/>
          <w:sz w:val="24"/>
          <w:szCs w:val="24"/>
          <w:lang w:val="en-GB"/>
        </w:rPr>
      </w:pPr>
    </w:p>
    <w:p w14:paraId="4C54B7F6" w14:textId="77777777" w:rsidR="001F161D" w:rsidRDefault="001F161D" w:rsidP="00E005F1">
      <w:pPr>
        <w:spacing w:before="120" w:after="120" w:line="240" w:lineRule="auto"/>
        <w:rPr>
          <w:color w:val="000000" w:themeColor="text1"/>
          <w:sz w:val="24"/>
          <w:szCs w:val="24"/>
          <w:lang w:val="en-GB"/>
        </w:rPr>
      </w:pPr>
      <w:r w:rsidRPr="00214041">
        <w:rPr>
          <w:noProof/>
          <w:color w:val="000000" w:themeColor="text1"/>
          <w:lang w:val="fr-FR" w:eastAsia="fr-FR"/>
        </w:rPr>
        <w:drawing>
          <wp:inline distT="0" distB="0" distL="0" distR="0" wp14:anchorId="711CF613" wp14:editId="7F1938C0">
            <wp:extent cx="2686050" cy="2150938"/>
            <wp:effectExtent l="0" t="0" r="0" b="1905"/>
            <wp:docPr id="4" name="Immagine 4" descr="https://gallery.mailchimp.com/f70f182ca80201ef7d91609f2/images/6525965a-a492-4c8d-ac36-4b7410bf8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70f182ca80201ef7d91609f2/images/6525965a-a492-4c8d-ac36-4b7410bf8e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4677" cy="2157846"/>
                    </a:xfrm>
                    <a:prstGeom prst="rect">
                      <a:avLst/>
                    </a:prstGeom>
                    <a:noFill/>
                    <a:ln>
                      <a:noFill/>
                    </a:ln>
                  </pic:spPr>
                </pic:pic>
              </a:graphicData>
            </a:graphic>
          </wp:inline>
        </w:drawing>
      </w:r>
    </w:p>
    <w:p w14:paraId="6922326E" w14:textId="77777777" w:rsidR="001F161D" w:rsidRDefault="001F161D" w:rsidP="00E005F1">
      <w:pPr>
        <w:spacing w:before="120" w:after="120" w:line="240" w:lineRule="auto"/>
        <w:rPr>
          <w:color w:val="000000" w:themeColor="text1"/>
          <w:sz w:val="24"/>
          <w:szCs w:val="24"/>
          <w:lang w:val="en-GB"/>
        </w:rPr>
      </w:pPr>
      <w:r>
        <w:rPr>
          <w:color w:val="000000" w:themeColor="text1"/>
          <w:sz w:val="24"/>
          <w:szCs w:val="24"/>
          <w:lang w:val="en-GB"/>
        </w:rPr>
        <w:t>- But what does it means “ius soii”?</w:t>
      </w:r>
    </w:p>
    <w:p w14:paraId="5FF58C89" w14:textId="77777777" w:rsidR="001F161D" w:rsidRDefault="001F161D" w:rsidP="00E005F1">
      <w:pPr>
        <w:spacing w:before="120" w:after="120" w:line="240" w:lineRule="auto"/>
        <w:rPr>
          <w:rStyle w:val="shorttext"/>
          <w:lang w:val="en"/>
        </w:rPr>
      </w:pPr>
      <w:r>
        <w:rPr>
          <w:color w:val="000000" w:themeColor="text1"/>
          <w:sz w:val="24"/>
          <w:szCs w:val="24"/>
          <w:lang w:val="en-GB"/>
        </w:rPr>
        <w:t xml:space="preserve">- </w:t>
      </w:r>
      <w:r>
        <w:rPr>
          <w:rStyle w:val="shorttext"/>
          <w:lang w:val="en"/>
        </w:rPr>
        <w:t>I believe the right  to stay alone….</w:t>
      </w:r>
    </w:p>
    <w:p w14:paraId="6A1D5728" w14:textId="77777777" w:rsidR="001F161D" w:rsidRPr="001F161D" w:rsidRDefault="001F161D" w:rsidP="00E005F1">
      <w:pPr>
        <w:spacing w:before="120" w:after="120" w:line="240" w:lineRule="auto"/>
        <w:rPr>
          <w:color w:val="000000" w:themeColor="text1"/>
          <w:sz w:val="24"/>
          <w:szCs w:val="24"/>
          <w:lang w:val="en"/>
        </w:rPr>
      </w:pPr>
    </w:p>
    <w:p w14:paraId="02A58F3F" w14:textId="77777777" w:rsidR="00B338DC" w:rsidRPr="007F6050" w:rsidRDefault="00A96A7E" w:rsidP="00E005F1">
      <w:pPr>
        <w:spacing w:before="120" w:after="120" w:line="240" w:lineRule="auto"/>
        <w:rPr>
          <w:color w:val="000000" w:themeColor="text1"/>
          <w:sz w:val="24"/>
          <w:szCs w:val="24"/>
          <w:lang w:val="en-GB"/>
        </w:rPr>
      </w:pPr>
      <w:r>
        <w:rPr>
          <w:color w:val="000000" w:themeColor="text1"/>
          <w:sz w:val="24"/>
          <w:szCs w:val="24"/>
          <w:lang w:val="en-GB"/>
        </w:rPr>
        <w:t>11</w:t>
      </w:r>
      <w:r w:rsidR="00B338DC" w:rsidRPr="007F6050">
        <w:rPr>
          <w:color w:val="000000" w:themeColor="text1"/>
          <w:sz w:val="24"/>
          <w:szCs w:val="24"/>
          <w:lang w:val="en-GB"/>
        </w:rPr>
        <w:t>) The national secretariat proposes</w:t>
      </w:r>
      <w:r w:rsidR="00B338DC">
        <w:rPr>
          <w:color w:val="000000" w:themeColor="text1"/>
          <w:sz w:val="24"/>
          <w:szCs w:val="24"/>
          <w:lang w:val="en-GB"/>
        </w:rPr>
        <w:t xml:space="preserve"> </w:t>
      </w:r>
      <w:r w:rsidR="00B338DC" w:rsidRPr="007F6050">
        <w:rPr>
          <w:color w:val="000000" w:themeColor="text1"/>
          <w:sz w:val="24"/>
          <w:szCs w:val="24"/>
          <w:lang w:val="en-GB"/>
        </w:rPr>
        <w:t xml:space="preserve"> 4 small steps to transform the school and the relationships within it:</w:t>
      </w:r>
    </w:p>
    <w:p w14:paraId="24752514"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a democratic and participatory organization</w:t>
      </w:r>
    </w:p>
    <w:p w14:paraId="3D1C24CB"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open classes, laboratories, for operational teaching</w:t>
      </w:r>
    </w:p>
    <w:p w14:paraId="7BBC56E2" w14:textId="77777777" w:rsidR="00B338DC" w:rsidRPr="007F6050" w:rsidRDefault="00B338DC" w:rsidP="00E005F1">
      <w:pPr>
        <w:spacing w:before="120" w:after="120" w:line="240" w:lineRule="auto"/>
        <w:rPr>
          <w:color w:val="000000" w:themeColor="text1"/>
          <w:sz w:val="24"/>
          <w:szCs w:val="24"/>
          <w:lang w:val="en-GB"/>
        </w:rPr>
      </w:pPr>
      <w:r>
        <w:rPr>
          <w:color w:val="000000" w:themeColor="text1"/>
          <w:sz w:val="24"/>
          <w:szCs w:val="24"/>
          <w:lang w:val="en-GB"/>
        </w:rPr>
        <w:t xml:space="preserve">* school libraries and limited use </w:t>
      </w:r>
      <w:r w:rsidRPr="007F6050">
        <w:rPr>
          <w:color w:val="000000" w:themeColor="text1"/>
          <w:sz w:val="24"/>
          <w:szCs w:val="24"/>
          <w:lang w:val="en-GB"/>
        </w:rPr>
        <w:t xml:space="preserve"> of textbooks for a variety of sources of access</w:t>
      </w:r>
      <w:r>
        <w:rPr>
          <w:color w:val="000000" w:themeColor="text1"/>
          <w:sz w:val="24"/>
          <w:szCs w:val="24"/>
          <w:lang w:val="en-GB"/>
        </w:rPr>
        <w:t>ing</w:t>
      </w:r>
      <w:r w:rsidRPr="007F6050">
        <w:rPr>
          <w:color w:val="000000" w:themeColor="text1"/>
          <w:sz w:val="24"/>
          <w:szCs w:val="24"/>
          <w:lang w:val="en-GB"/>
        </w:rPr>
        <w:t xml:space="preserve"> to knowledge</w:t>
      </w:r>
    </w:p>
    <w:p w14:paraId="035E25D3"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a narrative and formative evaluation against the use of numerical votes, competition, devaluation; evaluate = give value</w:t>
      </w:r>
      <w:r>
        <w:rPr>
          <w:color w:val="000000" w:themeColor="text1"/>
          <w:sz w:val="24"/>
          <w:szCs w:val="24"/>
          <w:lang w:val="en-GB"/>
        </w:rPr>
        <w:t xml:space="preserve"> to something</w:t>
      </w:r>
    </w:p>
    <w:p w14:paraId="4DDDBDBC" w14:textId="77777777" w:rsidR="00B338DC" w:rsidRDefault="00B338DC" w:rsidP="00E005F1">
      <w:pPr>
        <w:spacing w:before="120" w:after="120" w:line="240" w:lineRule="auto"/>
        <w:rPr>
          <w:color w:val="000000" w:themeColor="text1"/>
          <w:sz w:val="24"/>
          <w:szCs w:val="24"/>
          <w:lang w:val="en-GB"/>
        </w:rPr>
      </w:pPr>
      <w:r>
        <w:rPr>
          <w:color w:val="000000" w:themeColor="text1"/>
          <w:sz w:val="24"/>
          <w:szCs w:val="24"/>
          <w:lang w:val="en-GB"/>
        </w:rPr>
        <w:t>during</w:t>
      </w:r>
      <w:r w:rsidRPr="007F6050">
        <w:rPr>
          <w:color w:val="000000" w:themeColor="text1"/>
          <w:sz w:val="24"/>
          <w:szCs w:val="24"/>
          <w:lang w:val="en-GB"/>
        </w:rPr>
        <w:t xml:space="preserve"> the two-year period, the MCE has formulated proposals to the school unions and professional associations for the renewal of the teachers' contract and adhered to civil society campaigns against racism, gender violence, inclusion and citizenship rights.</w:t>
      </w:r>
    </w:p>
    <w:p w14:paraId="4EC4A3F9" w14:textId="77777777" w:rsidR="00B338DC" w:rsidRPr="007F6050" w:rsidRDefault="00B338DC" w:rsidP="00E005F1">
      <w:pPr>
        <w:spacing w:before="120" w:after="120" w:line="240" w:lineRule="auto"/>
        <w:rPr>
          <w:color w:val="000000" w:themeColor="text1"/>
          <w:sz w:val="24"/>
          <w:szCs w:val="24"/>
          <w:lang w:val="en-GB"/>
        </w:rPr>
      </w:pPr>
    </w:p>
    <w:p w14:paraId="68D356A7" w14:textId="77777777" w:rsidR="00B338DC" w:rsidRPr="00427F45" w:rsidRDefault="00B338DC" w:rsidP="00E005F1">
      <w:pPr>
        <w:spacing w:before="120" w:after="120" w:line="240" w:lineRule="auto"/>
        <w:rPr>
          <w:b/>
          <w:color w:val="000000" w:themeColor="text1"/>
          <w:sz w:val="24"/>
          <w:szCs w:val="24"/>
          <w:lang w:val="en-GB"/>
        </w:rPr>
      </w:pPr>
      <w:r w:rsidRPr="00427F45">
        <w:rPr>
          <w:b/>
          <w:color w:val="000000" w:themeColor="text1"/>
          <w:sz w:val="24"/>
          <w:szCs w:val="24"/>
          <w:lang w:val="en-GB"/>
        </w:rPr>
        <w:t>BOOK</w:t>
      </w:r>
      <w:r>
        <w:rPr>
          <w:b/>
          <w:color w:val="000000" w:themeColor="text1"/>
          <w:sz w:val="24"/>
          <w:szCs w:val="24"/>
          <w:lang w:val="en-GB"/>
        </w:rPr>
        <w:t xml:space="preserve">S </w:t>
      </w:r>
      <w:r w:rsidRPr="00427F45">
        <w:rPr>
          <w:b/>
          <w:color w:val="000000" w:themeColor="text1"/>
          <w:sz w:val="24"/>
          <w:szCs w:val="24"/>
          <w:lang w:val="en-GB"/>
        </w:rPr>
        <w:t xml:space="preserve"> PRESENTATION</w:t>
      </w:r>
    </w:p>
    <w:p w14:paraId="0EB044A6"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o A. Goussot "A pedagogy for life" - Rome, Milan</w:t>
      </w:r>
    </w:p>
    <w:p w14:paraId="1B465113" w14:textId="77777777" w:rsidR="00B338DC" w:rsidRPr="007F6050" w:rsidRDefault="00B338DC" w:rsidP="00E005F1">
      <w:pPr>
        <w:spacing w:before="120" w:after="120" w:line="240" w:lineRule="auto"/>
        <w:rPr>
          <w:color w:val="000000" w:themeColor="text1"/>
          <w:sz w:val="24"/>
          <w:szCs w:val="24"/>
        </w:rPr>
      </w:pPr>
      <w:r w:rsidRPr="007F6050">
        <w:rPr>
          <w:color w:val="000000" w:themeColor="text1"/>
          <w:sz w:val="24"/>
          <w:szCs w:val="24"/>
        </w:rPr>
        <w:t>o R. Rizzi "Popular Pedagogy" - Bari, Bologna, Cagliari, Rome, Piacenza, Milan, ...</w:t>
      </w:r>
    </w:p>
    <w:p w14:paraId="73A1054A"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o R. Iosa (edited by) "Generation don Milani"</w:t>
      </w:r>
    </w:p>
    <w:p w14:paraId="0354DB5A"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lastRenderedPageBreak/>
        <w:t>o G. Cederna "Atlas of educational poverty" Save the children</w:t>
      </w:r>
    </w:p>
    <w:p w14:paraId="696FBBB9"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o G. Marastoni "Let's Make Geometry" Florence, Mantua</w:t>
      </w:r>
    </w:p>
    <w:p w14:paraId="7E81929B" w14:textId="77777777" w:rsidR="00B338DC"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xml:space="preserve">o C. Degli Esposti - N. Lanciano "The mathematics of Emma Castelnuovo" (the MCE inherited the </w:t>
      </w:r>
      <w:r>
        <w:rPr>
          <w:color w:val="000000" w:themeColor="text1"/>
          <w:sz w:val="24"/>
          <w:szCs w:val="24"/>
          <w:lang w:val="en-GB"/>
        </w:rPr>
        <w:t xml:space="preserve"> Emma Castelnu</w:t>
      </w:r>
      <w:r w:rsidR="00A96A7E">
        <w:rPr>
          <w:color w:val="000000" w:themeColor="text1"/>
          <w:sz w:val="24"/>
          <w:szCs w:val="24"/>
          <w:lang w:val="en-GB"/>
        </w:rPr>
        <w:t>o</w:t>
      </w:r>
      <w:r>
        <w:rPr>
          <w:color w:val="000000" w:themeColor="text1"/>
          <w:sz w:val="24"/>
          <w:szCs w:val="24"/>
          <w:lang w:val="en-GB"/>
        </w:rPr>
        <w:t xml:space="preserve">vo </w:t>
      </w:r>
      <w:r w:rsidRPr="007F6050">
        <w:rPr>
          <w:color w:val="000000" w:themeColor="text1"/>
          <w:sz w:val="24"/>
          <w:szCs w:val="24"/>
          <w:lang w:val="en-GB"/>
        </w:rPr>
        <w:t>mathematics library years ago)</w:t>
      </w:r>
    </w:p>
    <w:p w14:paraId="4BE23274" w14:textId="77777777" w:rsidR="00B338DC" w:rsidRPr="007F6050" w:rsidRDefault="00B338DC" w:rsidP="00E005F1">
      <w:pPr>
        <w:spacing w:before="120" w:after="120" w:line="240" w:lineRule="auto"/>
        <w:rPr>
          <w:color w:val="000000" w:themeColor="text1"/>
          <w:sz w:val="24"/>
          <w:szCs w:val="24"/>
          <w:lang w:val="en-GB"/>
        </w:rPr>
      </w:pPr>
    </w:p>
    <w:p w14:paraId="3FB66694" w14:textId="77777777" w:rsidR="00B338DC" w:rsidRPr="00427F45" w:rsidRDefault="00B338DC" w:rsidP="00E005F1">
      <w:pPr>
        <w:spacing w:before="120" w:after="120" w:line="240" w:lineRule="auto"/>
        <w:rPr>
          <w:b/>
          <w:color w:val="000000" w:themeColor="text1"/>
          <w:sz w:val="24"/>
          <w:szCs w:val="24"/>
          <w:lang w:val="en-GB"/>
        </w:rPr>
      </w:pPr>
      <w:r w:rsidRPr="00427F45">
        <w:rPr>
          <w:b/>
          <w:color w:val="000000" w:themeColor="text1"/>
          <w:sz w:val="24"/>
          <w:szCs w:val="24"/>
          <w:lang w:val="en-GB"/>
        </w:rPr>
        <w:t>MCE CONFERENCES IN COLLABORATION WITH INSTITUTIONS AND ASSOCIATIONS</w:t>
      </w:r>
    </w:p>
    <w:p w14:paraId="538A1ED2"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xml:space="preserve">- Conference 'The legacy of the great </w:t>
      </w:r>
      <w:r>
        <w:rPr>
          <w:color w:val="000000" w:themeColor="text1"/>
          <w:sz w:val="24"/>
          <w:szCs w:val="24"/>
          <w:lang w:val="en-GB"/>
        </w:rPr>
        <w:t>teachers</w:t>
      </w:r>
      <w:r w:rsidRPr="007F6050">
        <w:rPr>
          <w:color w:val="000000" w:themeColor="text1"/>
          <w:sz w:val="24"/>
          <w:szCs w:val="24"/>
          <w:lang w:val="en-GB"/>
        </w:rPr>
        <w:t>' University of Bologna April 2016</w:t>
      </w:r>
    </w:p>
    <w:p w14:paraId="74CD3D12" w14:textId="77777777" w:rsidR="00B338DC" w:rsidRPr="007F6050" w:rsidRDefault="00B338DC" w:rsidP="00E005F1">
      <w:pPr>
        <w:spacing w:before="120" w:after="120" w:line="240" w:lineRule="auto"/>
        <w:rPr>
          <w:color w:val="000000" w:themeColor="text1"/>
          <w:sz w:val="24"/>
          <w:szCs w:val="24"/>
        </w:rPr>
      </w:pPr>
      <w:r w:rsidRPr="007F6050">
        <w:rPr>
          <w:color w:val="000000" w:themeColor="text1"/>
          <w:sz w:val="24"/>
          <w:szCs w:val="24"/>
        </w:rPr>
        <w:t>- Convention D. Milani foundation d. Milani Vicchio Fiorentino May 2016</w:t>
      </w:r>
    </w:p>
    <w:p w14:paraId="00ACD321"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ADI-MCE Conference 'At school it's good if ...' Bologna October 2016</w:t>
      </w:r>
    </w:p>
    <w:p w14:paraId="012C4892"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Reggio Children, Reggio Emilia, November 2017 - "Educating is an act of participation" - study seminar on J. Bruner -</w:t>
      </w:r>
    </w:p>
    <w:p w14:paraId="1AE8C9A2"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FLCGIL trade union conventions: New work contract - Rome, July 2017; "The school that will come" - Rome March 2018</w:t>
      </w:r>
    </w:p>
    <w:p w14:paraId="6F8BFA7D" w14:textId="77777777" w:rsidR="00B338DC" w:rsidRPr="00A23169" w:rsidRDefault="00B338DC" w:rsidP="00E005F1">
      <w:pPr>
        <w:spacing w:before="120" w:after="120" w:line="240" w:lineRule="auto"/>
        <w:rPr>
          <w:color w:val="000000" w:themeColor="text1"/>
          <w:sz w:val="24"/>
          <w:szCs w:val="24"/>
          <w:lang w:val="en-GB"/>
        </w:rPr>
      </w:pPr>
      <w:r w:rsidRPr="00A23169">
        <w:rPr>
          <w:color w:val="000000" w:themeColor="text1"/>
          <w:sz w:val="24"/>
          <w:szCs w:val="24"/>
          <w:lang w:val="en-GB"/>
        </w:rPr>
        <w:t xml:space="preserve">- GISCEL and other associations: </w:t>
      </w:r>
      <w:r>
        <w:rPr>
          <w:color w:val="000000" w:themeColor="text1"/>
          <w:sz w:val="24"/>
          <w:szCs w:val="24"/>
          <w:lang w:val="en-GB"/>
        </w:rPr>
        <w:t xml:space="preserve">A day for </w:t>
      </w:r>
      <w:r w:rsidRPr="00A23169">
        <w:rPr>
          <w:color w:val="000000" w:themeColor="text1"/>
          <w:sz w:val="24"/>
          <w:szCs w:val="24"/>
          <w:lang w:val="en-GB"/>
        </w:rPr>
        <w:t>Tullio De Mauro and the democratic linguistic education - Rome November 2017</w:t>
      </w:r>
    </w:p>
    <w:p w14:paraId="68158C86" w14:textId="77777777" w:rsidR="00B338DC" w:rsidRPr="00B338DC"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xml:space="preserve">- MCE- PROTEO </w:t>
      </w:r>
      <w:r>
        <w:rPr>
          <w:color w:val="000000" w:themeColor="text1"/>
          <w:sz w:val="24"/>
          <w:szCs w:val="24"/>
          <w:lang w:val="en-GB"/>
        </w:rPr>
        <w:t>FARE SAPERE</w:t>
      </w:r>
      <w:r w:rsidRPr="007F6050">
        <w:rPr>
          <w:color w:val="000000" w:themeColor="text1"/>
          <w:sz w:val="24"/>
          <w:szCs w:val="24"/>
          <w:lang w:val="en-GB"/>
        </w:rPr>
        <w:t xml:space="preserve">: "Pedagogies of the 900: Freinet. </w:t>
      </w:r>
      <w:r w:rsidRPr="00B338DC">
        <w:rPr>
          <w:color w:val="000000" w:themeColor="text1"/>
          <w:sz w:val="24"/>
          <w:szCs w:val="24"/>
          <w:lang w:val="en-GB"/>
        </w:rPr>
        <w:t>Don Milani, Freire "- Padua December 2017</w:t>
      </w:r>
    </w:p>
    <w:p w14:paraId="1DBCE3B2" w14:textId="77777777" w:rsidR="00B338DC" w:rsidRPr="00B338DC" w:rsidRDefault="00B338DC" w:rsidP="00E005F1">
      <w:pPr>
        <w:spacing w:before="120" w:after="120" w:line="240" w:lineRule="auto"/>
        <w:rPr>
          <w:color w:val="000000" w:themeColor="text1"/>
          <w:sz w:val="24"/>
          <w:szCs w:val="24"/>
          <w:lang w:val="en-GB"/>
        </w:rPr>
      </w:pPr>
      <w:r w:rsidRPr="00B338DC">
        <w:rPr>
          <w:color w:val="000000" w:themeColor="text1"/>
          <w:sz w:val="24"/>
          <w:szCs w:val="24"/>
          <w:lang w:val="en-GB"/>
        </w:rPr>
        <w:t> </w:t>
      </w:r>
    </w:p>
    <w:p w14:paraId="7277F688" w14:textId="77777777" w:rsidR="00B338DC"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Inter-association activities: the MCE is part of regional forums (</w:t>
      </w:r>
      <w:r>
        <w:rPr>
          <w:color w:val="000000" w:themeColor="text1"/>
          <w:sz w:val="24"/>
          <w:szCs w:val="24"/>
          <w:lang w:val="en-GB"/>
        </w:rPr>
        <w:t xml:space="preserve">Piemonte </w:t>
      </w:r>
      <w:r w:rsidRPr="007F6050">
        <w:rPr>
          <w:color w:val="000000" w:themeColor="text1"/>
          <w:sz w:val="24"/>
          <w:szCs w:val="24"/>
          <w:lang w:val="en-GB"/>
        </w:rPr>
        <w:t xml:space="preserve"> and Veneto) and</w:t>
      </w:r>
      <w:r>
        <w:rPr>
          <w:color w:val="000000" w:themeColor="text1"/>
          <w:sz w:val="24"/>
          <w:szCs w:val="24"/>
          <w:lang w:val="en-GB"/>
        </w:rPr>
        <w:t xml:space="preserve"> of </w:t>
      </w:r>
      <w:r w:rsidRPr="007F6050">
        <w:rPr>
          <w:color w:val="000000" w:themeColor="text1"/>
          <w:sz w:val="24"/>
          <w:szCs w:val="24"/>
          <w:lang w:val="en-GB"/>
        </w:rPr>
        <w:t>the forum of professional associations recognized by the Ministry.</w:t>
      </w:r>
    </w:p>
    <w:p w14:paraId="7F39BB8F" w14:textId="77777777" w:rsidR="00B338DC" w:rsidRDefault="00B338DC" w:rsidP="00E005F1">
      <w:pPr>
        <w:spacing w:before="120" w:after="120" w:line="240" w:lineRule="auto"/>
        <w:rPr>
          <w:color w:val="000000" w:themeColor="text1"/>
          <w:sz w:val="24"/>
          <w:szCs w:val="24"/>
          <w:lang w:val="en-GB"/>
        </w:rPr>
      </w:pPr>
    </w:p>
    <w:p w14:paraId="64DD5C66" w14:textId="77777777" w:rsidR="00B338DC" w:rsidRPr="00600CD1" w:rsidRDefault="00B338DC" w:rsidP="00E005F1">
      <w:pPr>
        <w:spacing w:before="120" w:after="120" w:line="240" w:lineRule="auto"/>
        <w:rPr>
          <w:b/>
          <w:color w:val="000000" w:themeColor="text1"/>
          <w:sz w:val="24"/>
          <w:szCs w:val="24"/>
          <w:lang w:val="en-GB"/>
        </w:rPr>
      </w:pPr>
      <w:r w:rsidRPr="00600CD1">
        <w:rPr>
          <w:b/>
          <w:color w:val="000000" w:themeColor="text1"/>
          <w:sz w:val="24"/>
          <w:szCs w:val="24"/>
          <w:lang w:val="en-GB"/>
        </w:rPr>
        <w:t xml:space="preserve"> MCE HOUSE</w:t>
      </w:r>
      <w:r>
        <w:rPr>
          <w:b/>
          <w:color w:val="000000" w:themeColor="text1"/>
          <w:sz w:val="24"/>
          <w:szCs w:val="24"/>
          <w:lang w:val="en-GB"/>
        </w:rPr>
        <w:t xml:space="preserve"> LIFE</w:t>
      </w:r>
    </w:p>
    <w:p w14:paraId="1B2EB436"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xml:space="preserve">Cooperative Groups have grown in the various territories: they have hosted workshops proposed in the editions of </w:t>
      </w:r>
      <w:r w:rsidR="00A96A7E">
        <w:rPr>
          <w:color w:val="000000" w:themeColor="text1"/>
          <w:sz w:val="24"/>
          <w:szCs w:val="24"/>
          <w:lang w:val="en-GB"/>
        </w:rPr>
        <w:t xml:space="preserve">“ Cantieri / </w:t>
      </w:r>
      <w:r>
        <w:rPr>
          <w:color w:val="000000" w:themeColor="text1"/>
          <w:sz w:val="24"/>
          <w:szCs w:val="24"/>
          <w:lang w:val="en-GB"/>
        </w:rPr>
        <w:t xml:space="preserve">Workshops </w:t>
      </w:r>
      <w:r w:rsidR="00A96A7E">
        <w:rPr>
          <w:color w:val="000000" w:themeColor="text1"/>
          <w:sz w:val="24"/>
          <w:szCs w:val="24"/>
          <w:lang w:val="en-GB"/>
        </w:rPr>
        <w:t>about</w:t>
      </w:r>
      <w:r>
        <w:rPr>
          <w:color w:val="000000" w:themeColor="text1"/>
          <w:sz w:val="24"/>
          <w:szCs w:val="24"/>
          <w:lang w:val="en-GB"/>
        </w:rPr>
        <w:t xml:space="preserve"> training</w:t>
      </w:r>
      <w:r w:rsidR="00A96A7E">
        <w:rPr>
          <w:color w:val="000000" w:themeColor="text1"/>
          <w:sz w:val="24"/>
          <w:szCs w:val="24"/>
          <w:lang w:val="en-GB"/>
        </w:rPr>
        <w:t>”</w:t>
      </w:r>
      <w:r w:rsidRPr="007F6050">
        <w:rPr>
          <w:color w:val="000000" w:themeColor="text1"/>
          <w:sz w:val="24"/>
          <w:szCs w:val="24"/>
          <w:lang w:val="en-GB"/>
        </w:rPr>
        <w:t xml:space="preserve">, the meetings of the pedagogical tour, </w:t>
      </w:r>
      <w:r w:rsidR="00A96A7E">
        <w:rPr>
          <w:color w:val="000000" w:themeColor="text1"/>
          <w:sz w:val="24"/>
          <w:szCs w:val="24"/>
          <w:lang w:val="en-GB"/>
        </w:rPr>
        <w:t xml:space="preserve">they </w:t>
      </w:r>
      <w:r w:rsidRPr="007F6050">
        <w:rPr>
          <w:color w:val="000000" w:themeColor="text1"/>
          <w:sz w:val="24"/>
          <w:szCs w:val="24"/>
          <w:lang w:val="en-GB"/>
        </w:rPr>
        <w:t>organized training workshops and participated in countless initiatives with schools, municipalities, friendly associations.</w:t>
      </w:r>
    </w:p>
    <w:p w14:paraId="69C43875"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Dur</w:t>
      </w:r>
      <w:r>
        <w:rPr>
          <w:color w:val="000000" w:themeColor="text1"/>
          <w:sz w:val="24"/>
          <w:szCs w:val="24"/>
          <w:lang w:val="en-GB"/>
        </w:rPr>
        <w:t>ing the two-year period we had to face</w:t>
      </w:r>
      <w:r w:rsidRPr="007F6050">
        <w:rPr>
          <w:color w:val="000000" w:themeColor="text1"/>
          <w:sz w:val="24"/>
          <w:szCs w:val="24"/>
          <w:lang w:val="en-GB"/>
        </w:rPr>
        <w:t xml:space="preserve"> difficult conditions for survival that we are trying to</w:t>
      </w:r>
      <w:r>
        <w:rPr>
          <w:color w:val="000000" w:themeColor="text1"/>
          <w:sz w:val="24"/>
          <w:szCs w:val="24"/>
          <w:lang w:val="en-GB"/>
        </w:rPr>
        <w:t xml:space="preserve"> overcome </w:t>
      </w:r>
      <w:r w:rsidRPr="007F6050">
        <w:rPr>
          <w:color w:val="000000" w:themeColor="text1"/>
          <w:sz w:val="24"/>
          <w:szCs w:val="24"/>
          <w:lang w:val="en-GB"/>
        </w:rPr>
        <w:t xml:space="preserve"> :</w:t>
      </w:r>
    </w:p>
    <w:p w14:paraId="27B6CD3A"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eviction from the national office (as for all associations working in public offices in Rome);</w:t>
      </w:r>
    </w:p>
    <w:p w14:paraId="2AEBF30D" w14:textId="77777777" w:rsidR="00B338DC" w:rsidRPr="007F6050" w:rsidRDefault="00B338DC" w:rsidP="00E005F1">
      <w:pPr>
        <w:spacing w:before="120" w:after="120" w:line="240" w:lineRule="auto"/>
        <w:rPr>
          <w:color w:val="000000" w:themeColor="text1"/>
          <w:sz w:val="24"/>
          <w:szCs w:val="24"/>
          <w:lang w:val="en-GB"/>
        </w:rPr>
      </w:pPr>
      <w:r>
        <w:rPr>
          <w:color w:val="000000" w:themeColor="text1"/>
          <w:sz w:val="24"/>
          <w:szCs w:val="24"/>
          <w:lang w:val="en-GB"/>
        </w:rPr>
        <w:t xml:space="preserve">- </w:t>
      </w:r>
      <w:r w:rsidRPr="007F6050">
        <w:rPr>
          <w:color w:val="000000" w:themeColor="text1"/>
          <w:sz w:val="24"/>
          <w:szCs w:val="24"/>
          <w:lang w:val="en-GB"/>
        </w:rPr>
        <w:t xml:space="preserve"> the MCE Documentation Center (67 years of works, materials, experiences, ...) </w:t>
      </w:r>
      <w:r>
        <w:rPr>
          <w:color w:val="000000" w:themeColor="text1"/>
          <w:sz w:val="24"/>
          <w:szCs w:val="24"/>
          <w:lang w:val="en-GB"/>
        </w:rPr>
        <w:t xml:space="preserve"> was ejected </w:t>
      </w:r>
      <w:r w:rsidRPr="007F6050">
        <w:rPr>
          <w:color w:val="000000" w:themeColor="text1"/>
          <w:sz w:val="24"/>
          <w:szCs w:val="24"/>
          <w:lang w:val="en-GB"/>
        </w:rPr>
        <w:t>from the school where it was located and</w:t>
      </w:r>
      <w:r>
        <w:rPr>
          <w:color w:val="000000" w:themeColor="text1"/>
          <w:sz w:val="24"/>
          <w:szCs w:val="24"/>
          <w:lang w:val="en-GB"/>
        </w:rPr>
        <w:t xml:space="preserve"> we are </w:t>
      </w:r>
      <w:r w:rsidRPr="007F6050">
        <w:rPr>
          <w:color w:val="000000" w:themeColor="text1"/>
          <w:sz w:val="24"/>
          <w:szCs w:val="24"/>
          <w:lang w:val="en-GB"/>
        </w:rPr>
        <w:t xml:space="preserve"> </w:t>
      </w:r>
      <w:r>
        <w:rPr>
          <w:color w:val="000000" w:themeColor="text1"/>
          <w:sz w:val="24"/>
          <w:szCs w:val="24"/>
          <w:lang w:val="en-GB"/>
        </w:rPr>
        <w:t xml:space="preserve">searching </w:t>
      </w:r>
      <w:r w:rsidRPr="007F6050">
        <w:rPr>
          <w:color w:val="000000" w:themeColor="text1"/>
          <w:sz w:val="24"/>
          <w:szCs w:val="24"/>
          <w:lang w:val="en-GB"/>
        </w:rPr>
        <w:t xml:space="preserve"> for a new location </w:t>
      </w:r>
      <w:r>
        <w:rPr>
          <w:color w:val="000000" w:themeColor="text1"/>
          <w:sz w:val="24"/>
          <w:szCs w:val="24"/>
          <w:lang w:val="en-GB"/>
        </w:rPr>
        <w:t xml:space="preserve">opened </w:t>
      </w:r>
      <w:r w:rsidRPr="007F6050">
        <w:rPr>
          <w:color w:val="000000" w:themeColor="text1"/>
          <w:sz w:val="24"/>
          <w:szCs w:val="24"/>
          <w:lang w:val="en-GB"/>
        </w:rPr>
        <w:t xml:space="preserve"> to teachers student researchers;</w:t>
      </w:r>
    </w:p>
    <w:p w14:paraId="38D8106A"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 xml:space="preserve">- closure of the relationship </w:t>
      </w:r>
      <w:r>
        <w:rPr>
          <w:color w:val="000000" w:themeColor="text1"/>
          <w:sz w:val="24"/>
          <w:szCs w:val="24"/>
          <w:lang w:val="en-GB"/>
        </w:rPr>
        <w:t xml:space="preserve">with the publishing house that edited </w:t>
      </w:r>
      <w:r w:rsidRPr="007F6050">
        <w:rPr>
          <w:color w:val="000000" w:themeColor="text1"/>
          <w:sz w:val="24"/>
          <w:szCs w:val="24"/>
          <w:lang w:val="en-GB"/>
        </w:rPr>
        <w:t xml:space="preserve"> </w:t>
      </w:r>
      <w:r>
        <w:rPr>
          <w:color w:val="000000" w:themeColor="text1"/>
          <w:sz w:val="24"/>
          <w:szCs w:val="24"/>
          <w:lang w:val="en-GB"/>
        </w:rPr>
        <w:t>“QUADERNI DI COOPERAZIONE EDUCATIVA”</w:t>
      </w:r>
      <w:r w:rsidRPr="007F6050">
        <w:rPr>
          <w:color w:val="000000" w:themeColor="text1"/>
          <w:sz w:val="24"/>
          <w:szCs w:val="24"/>
          <w:lang w:val="en-GB"/>
        </w:rPr>
        <w:t xml:space="preserve"> and the </w:t>
      </w:r>
      <w:r>
        <w:rPr>
          <w:color w:val="000000" w:themeColor="text1"/>
          <w:sz w:val="24"/>
          <w:szCs w:val="24"/>
          <w:lang w:val="en-GB"/>
        </w:rPr>
        <w:t>“BUBLIOTECA DI LAVORO”</w:t>
      </w:r>
      <w:r w:rsidRPr="007F6050">
        <w:rPr>
          <w:color w:val="000000" w:themeColor="text1"/>
          <w:sz w:val="24"/>
          <w:szCs w:val="24"/>
          <w:lang w:val="en-GB"/>
        </w:rPr>
        <w:t xml:space="preserve"> and </w:t>
      </w:r>
      <w:r>
        <w:rPr>
          <w:color w:val="000000" w:themeColor="text1"/>
          <w:sz w:val="24"/>
          <w:szCs w:val="24"/>
          <w:lang w:val="en-GB"/>
        </w:rPr>
        <w:t xml:space="preserve"> the </w:t>
      </w:r>
      <w:r w:rsidRPr="007F6050">
        <w:rPr>
          <w:color w:val="000000" w:themeColor="text1"/>
          <w:sz w:val="24"/>
          <w:szCs w:val="24"/>
          <w:lang w:val="en-GB"/>
        </w:rPr>
        <w:t>problematic copyright recovery of over 50 texts published in 15 years.</w:t>
      </w:r>
    </w:p>
    <w:p w14:paraId="53FA926A" w14:textId="77777777" w:rsidR="00B338DC" w:rsidRPr="007F6050" w:rsidRDefault="00B338DC" w:rsidP="00E005F1">
      <w:pPr>
        <w:spacing w:before="120" w:after="120" w:line="240" w:lineRule="auto"/>
        <w:rPr>
          <w:color w:val="000000" w:themeColor="text1"/>
          <w:sz w:val="24"/>
          <w:szCs w:val="24"/>
          <w:lang w:val="en-GB"/>
        </w:rPr>
      </w:pPr>
      <w:r>
        <w:rPr>
          <w:color w:val="000000" w:themeColor="text1"/>
          <w:sz w:val="24"/>
          <w:szCs w:val="24"/>
          <w:lang w:val="en-GB"/>
        </w:rPr>
        <w:t>WE dedicated to this problems  a lot of</w:t>
      </w:r>
      <w:r w:rsidRPr="007F6050">
        <w:rPr>
          <w:color w:val="000000" w:themeColor="text1"/>
          <w:sz w:val="24"/>
          <w:szCs w:val="24"/>
          <w:lang w:val="en-GB"/>
        </w:rPr>
        <w:t xml:space="preserve"> time and energy (in addition to the costs for appeals to the Court against eviction), </w:t>
      </w:r>
      <w:r>
        <w:rPr>
          <w:color w:val="000000" w:themeColor="text1"/>
          <w:sz w:val="24"/>
          <w:szCs w:val="24"/>
          <w:lang w:val="en-GB"/>
        </w:rPr>
        <w:t xml:space="preserve">as they </w:t>
      </w:r>
      <w:r w:rsidRPr="007F6050">
        <w:rPr>
          <w:color w:val="000000" w:themeColor="text1"/>
          <w:sz w:val="24"/>
          <w:szCs w:val="24"/>
          <w:lang w:val="en-GB"/>
        </w:rPr>
        <w:t xml:space="preserve"> are essential for us to survive.</w:t>
      </w:r>
    </w:p>
    <w:p w14:paraId="4ECFD987" w14:textId="77777777" w:rsidR="00B338DC" w:rsidRPr="007F6050" w:rsidRDefault="00B338DC" w:rsidP="00E005F1">
      <w:pPr>
        <w:spacing w:before="120" w:after="120" w:line="240" w:lineRule="auto"/>
        <w:rPr>
          <w:color w:val="000000" w:themeColor="text1"/>
          <w:sz w:val="24"/>
          <w:szCs w:val="24"/>
          <w:lang w:val="en-GB"/>
        </w:rPr>
      </w:pPr>
      <w:r w:rsidRPr="007F6050">
        <w:rPr>
          <w:color w:val="000000" w:themeColor="text1"/>
          <w:sz w:val="24"/>
          <w:szCs w:val="24"/>
          <w:lang w:val="en-GB"/>
        </w:rPr>
        <w:t>A national office must necessarily be</w:t>
      </w:r>
      <w:r>
        <w:rPr>
          <w:color w:val="000000" w:themeColor="text1"/>
          <w:sz w:val="24"/>
          <w:szCs w:val="24"/>
          <w:lang w:val="en-GB"/>
        </w:rPr>
        <w:t xml:space="preserve"> located</w:t>
      </w:r>
      <w:r w:rsidRPr="007F6050">
        <w:rPr>
          <w:color w:val="000000" w:themeColor="text1"/>
          <w:sz w:val="24"/>
          <w:szCs w:val="24"/>
          <w:lang w:val="en-GB"/>
        </w:rPr>
        <w:t xml:space="preserve"> in Rome. This is why we are moving, with great effort and sacrifice, towards the purchase of a safe and stable home for MCE.</w:t>
      </w:r>
    </w:p>
    <w:p w14:paraId="16D8F4E6" w14:textId="77777777" w:rsidR="00B338DC" w:rsidRDefault="00B338DC" w:rsidP="00E005F1">
      <w:pPr>
        <w:spacing w:before="120" w:after="120" w:line="240" w:lineRule="auto"/>
        <w:jc w:val="center"/>
        <w:rPr>
          <w:color w:val="000000" w:themeColor="text1"/>
          <w:sz w:val="24"/>
          <w:szCs w:val="24"/>
          <w:lang w:val="en-GB"/>
        </w:rPr>
      </w:pPr>
      <w:r w:rsidRPr="007F6050">
        <w:rPr>
          <w:color w:val="000000" w:themeColor="text1"/>
          <w:sz w:val="24"/>
          <w:szCs w:val="24"/>
          <w:lang w:val="en-GB"/>
        </w:rPr>
        <w:lastRenderedPageBreak/>
        <w:t>The national secretary Giancarlo Cavinato</w:t>
      </w:r>
    </w:p>
    <w:p w14:paraId="1C37E1C4" w14:textId="77777777" w:rsidR="00A857DE" w:rsidRDefault="0049184D"/>
    <w:sectPr w:rsidR="00A857DE" w:rsidSect="00E17ADF">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0B34D" w14:textId="77777777" w:rsidR="0049184D" w:rsidRDefault="0049184D" w:rsidP="00E005F1">
      <w:pPr>
        <w:spacing w:after="0" w:line="240" w:lineRule="auto"/>
      </w:pPr>
      <w:r>
        <w:separator/>
      </w:r>
    </w:p>
  </w:endnote>
  <w:endnote w:type="continuationSeparator" w:id="0">
    <w:p w14:paraId="14AFEF08" w14:textId="77777777" w:rsidR="0049184D" w:rsidRDefault="0049184D" w:rsidP="00E00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2601"/>
      <w:docPartObj>
        <w:docPartGallery w:val="Page Numbers (Bottom of Page)"/>
        <w:docPartUnique/>
      </w:docPartObj>
    </w:sdtPr>
    <w:sdtEndPr/>
    <w:sdtContent>
      <w:p w14:paraId="6A804168" w14:textId="77777777" w:rsidR="00E005F1" w:rsidRDefault="0036107D">
        <w:pPr>
          <w:pStyle w:val="Pieddepage"/>
          <w:jc w:val="center"/>
        </w:pPr>
        <w:r>
          <w:fldChar w:fldCharType="begin"/>
        </w:r>
        <w:r>
          <w:instrText xml:space="preserve"> PAGE   \* MERGEFORMAT </w:instrText>
        </w:r>
        <w:r>
          <w:fldChar w:fldCharType="separate"/>
        </w:r>
        <w:r w:rsidR="00081DCD">
          <w:rPr>
            <w:noProof/>
          </w:rPr>
          <w:t>1</w:t>
        </w:r>
        <w:r>
          <w:rPr>
            <w:noProof/>
          </w:rPr>
          <w:fldChar w:fldCharType="end"/>
        </w:r>
      </w:p>
    </w:sdtContent>
  </w:sdt>
  <w:p w14:paraId="555A214D" w14:textId="77777777" w:rsidR="00E005F1" w:rsidRDefault="00E005F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72EF9" w14:textId="77777777" w:rsidR="0049184D" w:rsidRDefault="0049184D" w:rsidP="00E005F1">
      <w:pPr>
        <w:spacing w:after="0" w:line="240" w:lineRule="auto"/>
      </w:pPr>
      <w:r>
        <w:separator/>
      </w:r>
    </w:p>
  </w:footnote>
  <w:footnote w:type="continuationSeparator" w:id="0">
    <w:p w14:paraId="71E35A23" w14:textId="77777777" w:rsidR="0049184D" w:rsidRDefault="0049184D" w:rsidP="00E005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B338DC"/>
    <w:rsid w:val="000162B8"/>
    <w:rsid w:val="00081DCD"/>
    <w:rsid w:val="001F161D"/>
    <w:rsid w:val="001F3896"/>
    <w:rsid w:val="002D6684"/>
    <w:rsid w:val="0036107D"/>
    <w:rsid w:val="004336DF"/>
    <w:rsid w:val="0049184D"/>
    <w:rsid w:val="00881CA7"/>
    <w:rsid w:val="008C5012"/>
    <w:rsid w:val="00903263"/>
    <w:rsid w:val="00A96A7E"/>
    <w:rsid w:val="00B338DC"/>
    <w:rsid w:val="00B82257"/>
    <w:rsid w:val="00E005F1"/>
    <w:rsid w:val="00E17ADF"/>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7A7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38D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E005F1"/>
    <w:pPr>
      <w:tabs>
        <w:tab w:val="center" w:pos="4819"/>
        <w:tab w:val="right" w:pos="9638"/>
      </w:tabs>
      <w:spacing w:after="0" w:line="240" w:lineRule="auto"/>
    </w:pPr>
  </w:style>
  <w:style w:type="character" w:customStyle="1" w:styleId="En-tteCar">
    <w:name w:val="En-tête Car"/>
    <w:basedOn w:val="Policepardfaut"/>
    <w:link w:val="En-tte"/>
    <w:uiPriority w:val="99"/>
    <w:semiHidden/>
    <w:rsid w:val="00E005F1"/>
  </w:style>
  <w:style w:type="paragraph" w:styleId="Pieddepage">
    <w:name w:val="footer"/>
    <w:basedOn w:val="Normal"/>
    <w:link w:val="PieddepageCar"/>
    <w:uiPriority w:val="99"/>
    <w:unhideWhenUsed/>
    <w:rsid w:val="00E005F1"/>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E005F1"/>
  </w:style>
  <w:style w:type="paragraph" w:styleId="Textedebulles">
    <w:name w:val="Balloon Text"/>
    <w:basedOn w:val="Normal"/>
    <w:link w:val="TextedebullesCar"/>
    <w:uiPriority w:val="99"/>
    <w:semiHidden/>
    <w:unhideWhenUsed/>
    <w:rsid w:val="009032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3263"/>
    <w:rPr>
      <w:rFonts w:ascii="Tahoma" w:hAnsi="Tahoma" w:cs="Tahoma"/>
      <w:sz w:val="16"/>
      <w:szCs w:val="16"/>
    </w:rPr>
  </w:style>
  <w:style w:type="character" w:customStyle="1" w:styleId="shorttext">
    <w:name w:val="short_text"/>
    <w:basedOn w:val="Policepardfaut"/>
    <w:rsid w:val="001F1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939</Words>
  <Characters>5168</Characters>
  <Application>Microsoft Macintosh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dc:creator>
  <cp:keywords/>
  <dc:description/>
  <cp:lastModifiedBy>syl am</cp:lastModifiedBy>
  <cp:revision>2</cp:revision>
  <dcterms:created xsi:type="dcterms:W3CDTF">2018-04-20T15:11:00Z</dcterms:created>
  <dcterms:modified xsi:type="dcterms:W3CDTF">2018-04-20T15:11:00Z</dcterms:modified>
</cp:coreProperties>
</file>