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2F" w:rsidRPr="00F632E5" w:rsidRDefault="00702D25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Date-11</w:t>
      </w:r>
      <w:bookmarkStart w:id="0" w:name="_GoBack"/>
      <w:bookmarkEnd w:id="0"/>
      <w:r w:rsidR="00E13A2F" w:rsidRPr="00F632E5">
        <w:rPr>
          <w:b/>
        </w:rPr>
        <w:t xml:space="preserve"> août 2020</w:t>
      </w:r>
    </w:p>
    <w:p w:rsidR="00E13A2F" w:rsidRPr="00F632E5" w:rsidRDefault="00E13A2F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632E5">
        <w:rPr>
          <w:b/>
        </w:rPr>
        <w:t xml:space="preserve">Aux groupes de langues et aux coordonnateurs </w:t>
      </w:r>
    </w:p>
    <w:p w:rsidR="00E13A2F" w:rsidRPr="00F632E5" w:rsidRDefault="00E13A2F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632E5">
        <w:rPr>
          <w:b/>
        </w:rPr>
        <w:t>Objet-sondage sur le nombre d</w:t>
      </w:r>
      <w:r w:rsidR="00F632E5" w:rsidRPr="00F632E5">
        <w:rPr>
          <w:b/>
        </w:rPr>
        <w:t xml:space="preserve">e personnes pouvant intervenir  </w:t>
      </w:r>
      <w:r w:rsidRPr="00F632E5">
        <w:rPr>
          <w:b/>
        </w:rPr>
        <w:t xml:space="preserve">en </w:t>
      </w:r>
      <w:r w:rsidR="00F632E5" w:rsidRPr="00F632E5">
        <w:rPr>
          <w:b/>
        </w:rPr>
        <w:t xml:space="preserve"> </w:t>
      </w:r>
      <w:r w:rsidRPr="00F632E5">
        <w:rPr>
          <w:b/>
        </w:rPr>
        <w:t>AG3</w:t>
      </w:r>
    </w:p>
    <w:p w:rsidR="00E13A2F" w:rsidRDefault="00E13A2F">
      <w:r>
        <w:t>Bonjour à tous,</w:t>
      </w:r>
    </w:p>
    <w:p w:rsidR="00F632E5" w:rsidRDefault="00E13A2F">
      <w:r>
        <w:t>Lors de sa dernière rencontre (2020-08-08)</w:t>
      </w:r>
      <w:r w:rsidR="00E16325">
        <w:t xml:space="preserve"> et compte tenu de la répon</w:t>
      </w:r>
      <w:r w:rsidR="002B21AE">
        <w:t>se du CA</w:t>
      </w:r>
      <w:r>
        <w:t xml:space="preserve">, la Commission AGV </w:t>
      </w:r>
      <w:r w:rsidR="00035241">
        <w:t xml:space="preserve">a proposé de demander </w:t>
      </w:r>
      <w:r w:rsidR="00E16325">
        <w:t xml:space="preserve">l’avis des groupes linguistiques </w:t>
      </w:r>
      <w:r>
        <w:t xml:space="preserve">sur le nombre de personnes qui pourraient intervenir en AG3. </w:t>
      </w:r>
      <w:r w:rsidR="00F632E5">
        <w:t xml:space="preserve"> </w:t>
      </w:r>
    </w:p>
    <w:p w:rsidR="00A721A5" w:rsidRPr="00A75CBC" w:rsidRDefault="00E16325">
      <w:pPr>
        <w:rPr>
          <w:b/>
        </w:rPr>
      </w:pPr>
      <w:r w:rsidRPr="00A75CBC">
        <w:rPr>
          <w:rFonts w:ascii="Calibri" w:hAnsi="Calibri" w:cs="Calibri"/>
          <w:b/>
          <w:color w:val="000000"/>
        </w:rPr>
        <w:t>Proposition du conseil d'adm</w:t>
      </w:r>
      <w:r w:rsidR="002B21AE" w:rsidRPr="00A75CBC">
        <w:rPr>
          <w:rFonts w:ascii="Calibri" w:hAnsi="Calibri" w:cs="Calibri"/>
          <w:b/>
          <w:color w:val="000000"/>
        </w:rPr>
        <w:t>inistration (CA)</w:t>
      </w:r>
      <w:r w:rsidRPr="00A75CBC">
        <w:rPr>
          <w:rFonts w:ascii="Calibri" w:hAnsi="Calibri" w:cs="Calibri"/>
          <w:b/>
          <w:color w:val="000000"/>
        </w:rPr>
        <w:t xml:space="preserve"> : </w:t>
      </w:r>
    </w:p>
    <w:p w:rsidR="00A721A5" w:rsidRDefault="00A721A5">
      <w:r>
        <w:t xml:space="preserve">Seuls les délégués  pourront intervenir et décider en AG 3. Les Mouvements qui ont droit à plus d’un délégué choisiront la modalité (tous présents avec un vote chacun,  un ou quelques-uns avec plusieurs votes) </w:t>
      </w:r>
    </w:p>
    <w:p w:rsidR="00E16325" w:rsidRDefault="00A721A5" w:rsidP="00E16325">
      <w:pPr>
        <w:pStyle w:val="NormalWeb"/>
        <w:spacing w:before="0" w:beforeAutospacing="0" w:after="200" w:afterAutospacing="0"/>
      </w:pPr>
      <w:r>
        <w:t xml:space="preserve">D’autres personnes pourront </w:t>
      </w:r>
      <w:r w:rsidR="00E16325">
        <w:t xml:space="preserve">également </w:t>
      </w:r>
      <w:r>
        <w:t>être présentes à l’AG3 si elles le souhaitent</w:t>
      </w:r>
      <w:r w:rsidR="00E16325">
        <w:t>,</w:t>
      </w:r>
      <w:r>
        <w:t xml:space="preserve"> mais </w:t>
      </w:r>
      <w:r w:rsidR="00E16325">
        <w:rPr>
          <w:rFonts w:ascii="Calibri" w:hAnsi="Calibri" w:cs="Calibri"/>
          <w:color w:val="000000"/>
          <w:sz w:val="22"/>
          <w:szCs w:val="22"/>
        </w:rPr>
        <w:t xml:space="preserve"> elles ne peuvent communiquer que par écrit (ou par chat)</w:t>
      </w:r>
      <w:r w:rsidR="00EB125E">
        <w:rPr>
          <w:rFonts w:ascii="Calibri" w:hAnsi="Calibri" w:cs="Calibri"/>
          <w:color w:val="000000"/>
          <w:sz w:val="22"/>
          <w:szCs w:val="22"/>
        </w:rPr>
        <w:t xml:space="preserve"> avec leur délégué ou avec le AG3</w:t>
      </w:r>
      <w:r w:rsidR="00E16325">
        <w:rPr>
          <w:rFonts w:ascii="Calibri" w:hAnsi="Calibri" w:cs="Calibri"/>
          <w:color w:val="000000"/>
          <w:sz w:val="22"/>
          <w:szCs w:val="22"/>
        </w:rPr>
        <w:t>. </w:t>
      </w:r>
    </w:p>
    <w:p w:rsidR="002B21AE" w:rsidRDefault="00EC2ED8">
      <w:r>
        <w:t>AG3 sera diffusé en direct sur F</w:t>
      </w:r>
      <w:r w:rsidR="002B21AE" w:rsidRPr="002B21AE">
        <w:t xml:space="preserve">acebook par l'intermédiaire d'un groupe privé créé à cet effet. </w:t>
      </w:r>
    </w:p>
    <w:p w:rsidR="00A721A5" w:rsidRPr="00A75CBC" w:rsidRDefault="00EB125E">
      <w:pPr>
        <w:rPr>
          <w:b/>
        </w:rPr>
      </w:pPr>
      <w:r w:rsidRPr="00A75CBC">
        <w:rPr>
          <w:b/>
        </w:rPr>
        <w:t>Justification </w:t>
      </w:r>
      <w:r w:rsidRPr="00A75CBC">
        <w:rPr>
          <w:rFonts w:ascii="Calibri" w:hAnsi="Calibri" w:cs="Calibri"/>
          <w:b/>
          <w:color w:val="000000"/>
        </w:rPr>
        <w:t xml:space="preserve">de la proposition du CA : </w:t>
      </w:r>
      <w:r w:rsidRPr="00A75CBC">
        <w:rPr>
          <w:b/>
        </w:rPr>
        <w:t xml:space="preserve"> </w:t>
      </w:r>
    </w:p>
    <w:p w:rsidR="00EB125E" w:rsidRDefault="00EB125E" w:rsidP="00EB125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Les différentes étapes de l’AGV ont permis à toutes les parties intéressées de s'exprimer, de discuter et de décider (Mouvements, groupes linguistiques, Commission GAV, courriels, motions,...)  </w:t>
      </w:r>
    </w:p>
    <w:p w:rsidR="00EB125E" w:rsidRDefault="00EB125E" w:rsidP="00EB125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Au moment de l'AG3, toutes les propositions auront été synthétisées par les coordinateurs des groupes ling</w:t>
      </w:r>
      <w:r w:rsidR="00EC2ED8">
        <w:rPr>
          <w:rFonts w:ascii="Calibri" w:hAnsi="Calibri" w:cs="Calibri"/>
          <w:color w:val="000000"/>
          <w:sz w:val="22"/>
          <w:szCs w:val="22"/>
        </w:rPr>
        <w:t xml:space="preserve">uistiques et ceux-ci choisiront, avec le CA, </w:t>
      </w:r>
      <w:r>
        <w:rPr>
          <w:rFonts w:ascii="Calibri" w:hAnsi="Calibri" w:cs="Calibri"/>
          <w:color w:val="000000"/>
          <w:sz w:val="22"/>
          <w:szCs w:val="22"/>
        </w:rPr>
        <w:t>les priorités qui seront discutées lors de cette AG. Les éléments non sélectionnés seront réalisés "en face à face" à un stade ultérieur.</w:t>
      </w:r>
    </w:p>
    <w:p w:rsidR="001F0B88" w:rsidRDefault="00373CC4">
      <w:r w:rsidRPr="00A721A5">
        <w:t xml:space="preserve">L’AG3 n’est pas un endroit pour </w:t>
      </w:r>
      <w:r w:rsidR="005A5E6D">
        <w:t xml:space="preserve">de longues  discussions (plein d’occasions ont été offertes avant) </w:t>
      </w:r>
      <w:r w:rsidRPr="00A721A5">
        <w:t>mais pour voter</w:t>
      </w:r>
      <w:r>
        <w:t xml:space="preserve"> </w:t>
      </w:r>
      <w:r w:rsidR="001F0B88">
        <w:t xml:space="preserve"> sur les points de l’ordre du jour qui auront été priorisés par les membres de l’AGV+ </w:t>
      </w:r>
    </w:p>
    <w:p w:rsidR="00035241" w:rsidRDefault="00EB125E">
      <w:r>
        <w:rPr>
          <w:rFonts w:ascii="Calibri" w:hAnsi="Calibri" w:cs="Calibri"/>
          <w:color w:val="000000"/>
        </w:rPr>
        <w:t>Le temps alloué pour cette AGV n'est que de 4 périodes de 3 heures chacune, les 29 et 30 août</w:t>
      </w:r>
      <w:r w:rsidR="00035241">
        <w:t xml:space="preserve">. </w:t>
      </w:r>
    </w:p>
    <w:p w:rsidR="00E13A2F" w:rsidRPr="00A75CBC" w:rsidRDefault="00E13A2F">
      <w:pPr>
        <w:rPr>
          <w:b/>
        </w:rPr>
      </w:pPr>
      <w:r w:rsidRPr="00A75CBC">
        <w:rPr>
          <w:b/>
        </w:rPr>
        <w:t xml:space="preserve">Sondage </w:t>
      </w:r>
      <w:r w:rsidR="00EB125E" w:rsidRPr="00A75CBC">
        <w:rPr>
          <w:b/>
        </w:rPr>
        <w:t xml:space="preserve"> (merci d’indiquer votre choix parmi ces 2 propositions)</w:t>
      </w:r>
    </w:p>
    <w:p w:rsidR="00EB125E" w:rsidRDefault="00EB125E" w:rsidP="00EB125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Notre groupe linguistique est d'accord avec la proposition du Conseil. OUI / NON</w:t>
      </w:r>
    </w:p>
    <w:p w:rsidR="00EB125E" w:rsidRDefault="00EB125E" w:rsidP="00EB125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Notre groupe linguistique propose plutôt une proposition alternative.  Veuillez en expliquer les raisons. </w:t>
      </w:r>
    </w:p>
    <w:p w:rsidR="00EB125E" w:rsidRDefault="00EB125E" w:rsidP="00EB125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Notre groupe linguistique estime</w:t>
      </w:r>
      <w:r w:rsidR="002B21AE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qu'en plus des délégués, des membres des groupes linguistiques, de la Commission de l'AGV et du Conseil, environ _____ personnes/mouvement souhaiteraient être présents à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l'AG3 . </w:t>
      </w:r>
      <w:proofErr w:type="gramEnd"/>
    </w:p>
    <w:p w:rsidR="00EB125E" w:rsidRDefault="00EB125E"/>
    <w:p w:rsidR="002B21AE" w:rsidRDefault="002B21AE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Groupe linguistique </w:t>
      </w:r>
      <w:r w:rsidR="00EC2ED8">
        <w:t>_______________________</w:t>
      </w:r>
    </w:p>
    <w:p w:rsidR="0070368B" w:rsidRPr="00373CC4" w:rsidRDefault="005A5E6D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Votre p</w:t>
      </w:r>
      <w:r w:rsidR="00373CC4" w:rsidRPr="00373CC4">
        <w:t xml:space="preserve">roposition </w:t>
      </w:r>
    </w:p>
    <w:p w:rsidR="00035241" w:rsidRDefault="00035241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5241" w:rsidRDefault="00035241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5241" w:rsidRDefault="00035241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3CC4" w:rsidRDefault="00373CC4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CC4">
        <w:t>Raisons</w:t>
      </w:r>
    </w:p>
    <w:p w:rsidR="00E52EE9" w:rsidRDefault="00E52EE9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2EE9" w:rsidRDefault="00E52EE9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2EE9" w:rsidRDefault="00E52EE9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2EE9" w:rsidRPr="00373CC4" w:rsidRDefault="00E52EE9" w:rsidP="0003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2ED8" w:rsidRPr="00A75CBC" w:rsidRDefault="00EC2ED8" w:rsidP="00EC2ED8">
      <w:pPr>
        <w:pStyle w:val="NormalWeb"/>
        <w:spacing w:before="0" w:beforeAutospacing="0" w:after="200" w:afterAutospacing="0"/>
        <w:jc w:val="center"/>
        <w:rPr>
          <w:b/>
        </w:rPr>
      </w:pPr>
      <w:r w:rsidRPr="00A75CBC">
        <w:rPr>
          <w:rFonts w:ascii="Calibri" w:hAnsi="Calibri" w:cs="Calibri"/>
          <w:b/>
          <w:color w:val="000000"/>
          <w:sz w:val="22"/>
          <w:szCs w:val="22"/>
        </w:rPr>
        <w:t>Retourner à</w:t>
      </w:r>
    </w:p>
    <w:p w:rsidR="00EC2ED8" w:rsidRPr="00A75CBC" w:rsidRDefault="00EC2ED8" w:rsidP="00EC2ED8">
      <w:pPr>
        <w:pStyle w:val="NormalWeb"/>
        <w:spacing w:before="0" w:beforeAutospacing="0" w:after="200" w:afterAutospacing="0"/>
        <w:jc w:val="center"/>
        <w:rPr>
          <w:b/>
          <w:color w:val="0070C0"/>
        </w:rPr>
      </w:pPr>
      <w:r w:rsidRPr="00A75CBC">
        <w:rPr>
          <w:rFonts w:ascii="Calibri" w:hAnsi="Calibri" w:cs="Calibri"/>
          <w:b/>
          <w:color w:val="000000"/>
          <w:sz w:val="22"/>
          <w:szCs w:val="22"/>
        </w:rPr>
        <w:t xml:space="preserve">Assemblée générale virtuelle de la FIMEM </w:t>
      </w:r>
      <w:r w:rsidRPr="00A75CBC">
        <w:rPr>
          <w:rFonts w:ascii="Calibri" w:hAnsi="Calibri" w:cs="Calibri"/>
          <w:b/>
          <w:color w:val="0070C0"/>
          <w:sz w:val="22"/>
          <w:szCs w:val="22"/>
        </w:rPr>
        <w:t>agvirtual2020@gmail.com</w:t>
      </w:r>
    </w:p>
    <w:p w:rsidR="00EC2ED8" w:rsidRPr="00A75CBC" w:rsidRDefault="00EC2ED8" w:rsidP="00EC2ED8">
      <w:pPr>
        <w:pStyle w:val="NormalWeb"/>
        <w:spacing w:before="0" w:beforeAutospacing="0" w:after="200" w:afterAutospacing="0"/>
        <w:jc w:val="center"/>
        <w:rPr>
          <w:b/>
        </w:rPr>
      </w:pPr>
      <w:r w:rsidRPr="00A75CBC">
        <w:rPr>
          <w:rFonts w:ascii="Calibri" w:hAnsi="Calibri" w:cs="Calibri"/>
          <w:b/>
          <w:color w:val="000000"/>
          <w:sz w:val="22"/>
          <w:szCs w:val="22"/>
        </w:rPr>
        <w:t>Date limite : le vendredi 14 août au plus tard.</w:t>
      </w:r>
    </w:p>
    <w:p w:rsidR="00035241" w:rsidRPr="00A75CBC" w:rsidRDefault="002B21AE" w:rsidP="00EC2ED8">
      <w:pPr>
        <w:pStyle w:val="NormalWeb"/>
        <w:spacing w:before="0" w:beforeAutospacing="0" w:after="200" w:afterAutospacing="0"/>
        <w:jc w:val="center"/>
        <w:rPr>
          <w:b/>
        </w:rPr>
      </w:pPr>
      <w:r w:rsidRPr="00A75CBC">
        <w:rPr>
          <w:rFonts w:ascii="Calibri" w:hAnsi="Calibri" w:cs="Calibri"/>
          <w:b/>
          <w:color w:val="000000"/>
          <w:sz w:val="22"/>
          <w:szCs w:val="22"/>
        </w:rPr>
        <w:t xml:space="preserve">Merci </w:t>
      </w:r>
      <w:r w:rsidR="00EC2ED8" w:rsidRPr="00A75CBC">
        <w:rPr>
          <w:rFonts w:ascii="Calibri" w:hAnsi="Calibri" w:cs="Calibri"/>
          <w:b/>
          <w:color w:val="000000"/>
          <w:sz w:val="22"/>
          <w:szCs w:val="22"/>
        </w:rPr>
        <w:t xml:space="preserve">par </w:t>
      </w:r>
      <w:r w:rsidRPr="00A75CBC">
        <w:rPr>
          <w:rFonts w:ascii="Calibri" w:hAnsi="Calibri" w:cs="Calibri"/>
          <w:b/>
          <w:color w:val="000000"/>
          <w:sz w:val="22"/>
          <w:szCs w:val="22"/>
        </w:rPr>
        <w:t>avance !</w:t>
      </w:r>
    </w:p>
    <w:p w:rsidR="005A5E6D" w:rsidRPr="00A75CBC" w:rsidRDefault="005A5E6D" w:rsidP="00EC2ED8">
      <w:pPr>
        <w:spacing w:after="0"/>
        <w:jc w:val="center"/>
        <w:rPr>
          <w:b/>
        </w:rPr>
      </w:pPr>
      <w:r w:rsidRPr="00A75CBC">
        <w:rPr>
          <w:b/>
        </w:rPr>
        <w:t>Pour l</w:t>
      </w:r>
      <w:r w:rsidR="00EC2ED8" w:rsidRPr="00A75CBC">
        <w:rPr>
          <w:b/>
        </w:rPr>
        <w:t xml:space="preserve">e CA et la </w:t>
      </w:r>
      <w:r w:rsidRPr="00A75CBC">
        <w:rPr>
          <w:b/>
        </w:rPr>
        <w:t xml:space="preserve"> Commission AGV</w:t>
      </w:r>
    </w:p>
    <w:p w:rsidR="00035241" w:rsidRDefault="00035241" w:rsidP="00035241">
      <w:pPr>
        <w:spacing w:after="0"/>
      </w:pPr>
    </w:p>
    <w:p w:rsidR="002B21AE" w:rsidRDefault="002B21AE" w:rsidP="002B21AE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PS :</w:t>
      </w:r>
    </w:p>
    <w:p w:rsidR="002B21AE" w:rsidRDefault="002B21AE" w:rsidP="002B21AE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Nous vous rappelons que les groupes linguistiques peuvent à tout moment demander une explication à un membre du Conseil d'administration. Il suffit d'envoyer votre demande et d'indiquer la date et l'heure de la réunion ainsi que la plate-forme à utiliser.</w:t>
      </w:r>
    </w:p>
    <w:p w:rsidR="002B21AE" w:rsidRDefault="002B21AE" w:rsidP="002B21AE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Ils peuvent aussi demander la présence d’un membre du Ghana et du Congo au besoin. </w:t>
      </w:r>
    </w:p>
    <w:p w:rsidR="002B21AE" w:rsidRDefault="002B21AE" w:rsidP="002B21AE">
      <w:pPr>
        <w:pStyle w:val="NormalWeb"/>
        <w:spacing w:before="0" w:beforeAutospacing="0" w:after="200" w:afterAutospacing="0"/>
      </w:pPr>
    </w:p>
    <w:p w:rsidR="00E13A2F" w:rsidRPr="0070368B" w:rsidRDefault="00E13A2F" w:rsidP="002B21AE">
      <w:pPr>
        <w:spacing w:after="0"/>
        <w:rPr>
          <w:b/>
          <w:sz w:val="32"/>
          <w:szCs w:val="32"/>
        </w:rPr>
      </w:pPr>
    </w:p>
    <w:sectPr w:rsidR="00E13A2F" w:rsidRPr="007036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9D6"/>
    <w:multiLevelType w:val="hybridMultilevel"/>
    <w:tmpl w:val="C3C037D4"/>
    <w:lvl w:ilvl="0" w:tplc="6D0867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2F"/>
    <w:rsid w:val="00035241"/>
    <w:rsid w:val="001F0B88"/>
    <w:rsid w:val="002B21AE"/>
    <w:rsid w:val="00373CC4"/>
    <w:rsid w:val="003A08F5"/>
    <w:rsid w:val="005A5E6D"/>
    <w:rsid w:val="00702D25"/>
    <w:rsid w:val="0070368B"/>
    <w:rsid w:val="00A721A5"/>
    <w:rsid w:val="00A75CBC"/>
    <w:rsid w:val="00E13A2F"/>
    <w:rsid w:val="00E16325"/>
    <w:rsid w:val="00E52EE9"/>
    <w:rsid w:val="00EB125E"/>
    <w:rsid w:val="00EC2ED8"/>
    <w:rsid w:val="00F6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A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368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A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368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F66A-CF8D-488E-80AB-7D065796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6</cp:revision>
  <dcterms:created xsi:type="dcterms:W3CDTF">2020-08-08T21:07:00Z</dcterms:created>
  <dcterms:modified xsi:type="dcterms:W3CDTF">2020-08-11T13:47:00Z</dcterms:modified>
</cp:coreProperties>
</file>