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27FBEE" w14:textId="77777777" w:rsidR="00DF1B04" w:rsidRDefault="00DF1B04" w:rsidP="00DF1B0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Verdana" w:hAnsi="Verdana" w:cs="Verdana"/>
          <w:color w:val="1A1A1A"/>
          <w:lang w:val="fr-FR" w:eastAsia="fr-FR"/>
        </w:rPr>
      </w:pPr>
      <w:r>
        <w:rPr>
          <w:rFonts w:ascii="Verdana" w:hAnsi="Verdana" w:cs="Verdana"/>
          <w:noProof/>
          <w:color w:val="1C366D"/>
          <w:lang w:val="fr-FR" w:eastAsia="fr-FR"/>
        </w:rPr>
        <w:drawing>
          <wp:inline distT="0" distB="0" distL="0" distR="0" wp14:anchorId="68F40450" wp14:editId="74564F3F">
            <wp:extent cx="5862393" cy="675818"/>
            <wp:effectExtent l="0" t="0" r="5080" b="10160"/>
            <wp:docPr id="1" name="Imag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0358" cy="695181"/>
                    </a:xfrm>
                    <a:prstGeom prst="rect">
                      <a:avLst/>
                    </a:prstGeom>
                    <a:noFill/>
                    <a:ln>
                      <a:noFill/>
                    </a:ln>
                  </pic:spPr>
                </pic:pic>
              </a:graphicData>
            </a:graphic>
          </wp:inline>
        </w:drawing>
      </w:r>
    </w:p>
    <w:p w14:paraId="6AF8CFEC" w14:textId="77777777" w:rsidR="00DF1B04" w:rsidRDefault="00F914BC" w:rsidP="00DF1B0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right"/>
        <w:rPr>
          <w:rFonts w:ascii="Verdana" w:hAnsi="Verdana" w:cs="Verdana"/>
          <w:color w:val="1A1A1A"/>
          <w:lang w:val="fr-FR" w:eastAsia="fr-FR"/>
        </w:rPr>
      </w:pPr>
      <w:hyperlink r:id="rId9" w:history="1">
        <w:r w:rsidR="00DF1B04">
          <w:rPr>
            <w:rFonts w:ascii="Verdana" w:hAnsi="Verdana" w:cs="Verdana"/>
            <w:color w:val="FFFFFF"/>
            <w:lang w:val="fr-FR" w:eastAsia="fr-FR"/>
          </w:rPr>
          <w:t>Quitter (Sylviane Amiet)</w:t>
        </w:r>
      </w:hyperlink>
    </w:p>
    <w:p w14:paraId="664D7151" w14:textId="77777777" w:rsidR="00DF1B04" w:rsidRDefault="00DF1B04" w:rsidP="00DF1B0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right"/>
        <w:rPr>
          <w:rFonts w:ascii="Verdana" w:hAnsi="Verdana" w:cs="Verdana"/>
          <w:color w:val="1A1A1A"/>
          <w:lang w:val="fr-FR" w:eastAsia="fr-FR"/>
        </w:rPr>
      </w:pPr>
    </w:p>
    <w:p w14:paraId="77BCDB52" w14:textId="77777777" w:rsidR="00887154" w:rsidRPr="00DF1B04" w:rsidRDefault="008871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6"/>
        <w:rPr>
          <w:rFonts w:asciiTheme="majorHAnsi" w:hAnsiTheme="majorHAnsi" w:cs="Al Bayan Plain"/>
          <w:color w:val="2E5C92"/>
          <w:sz w:val="28"/>
          <w:szCs w:val="28"/>
          <w:u w:color="2E5C92"/>
        </w:rPr>
      </w:pPr>
    </w:p>
    <w:p w14:paraId="2336C49D" w14:textId="77777777" w:rsidR="00887154" w:rsidRPr="00DF1B04" w:rsidRDefault="00623C6E">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6"/>
        <w:rPr>
          <w:rFonts w:asciiTheme="majorHAnsi" w:eastAsia="Times New Roman" w:hAnsiTheme="majorHAnsi" w:cs="Al Bayan Plain"/>
          <w:sz w:val="28"/>
          <w:szCs w:val="28"/>
          <w:u w:color="000000"/>
        </w:rPr>
      </w:pPr>
      <w:r w:rsidRPr="00DF1B04">
        <w:rPr>
          <w:rFonts w:asciiTheme="majorHAnsi" w:hAnsiTheme="majorHAnsi" w:cs="Al Bayan Plain"/>
          <w:sz w:val="28"/>
          <w:szCs w:val="28"/>
          <w:u w:color="000000"/>
        </w:rPr>
        <w:t>Voici le règlement intérieur avec</w:t>
      </w:r>
      <w:r w:rsidRPr="00DF1B04">
        <w:rPr>
          <w:rFonts w:asciiTheme="majorHAnsi" w:hAnsiTheme="majorHAnsi" w:cs="Al Bayan Plain"/>
          <w:color w:val="2E5C92"/>
          <w:sz w:val="28"/>
          <w:szCs w:val="28"/>
          <w:u w:color="2E5C92"/>
        </w:rPr>
        <w:t>,</w:t>
      </w:r>
      <w:r w:rsidRPr="00DF1B04">
        <w:rPr>
          <w:rFonts w:asciiTheme="majorHAnsi" w:hAnsiTheme="majorHAnsi" w:cs="Al Bayan Plain"/>
          <w:color w:val="D93837"/>
          <w:sz w:val="28"/>
          <w:szCs w:val="28"/>
          <w:u w:color="D93837"/>
        </w:rPr>
        <w:t xml:space="preserve"> </w:t>
      </w:r>
      <w:r w:rsidRPr="00DF1B04">
        <w:rPr>
          <w:rFonts w:asciiTheme="majorHAnsi" w:hAnsiTheme="majorHAnsi" w:cs="Al Bayan Plain"/>
          <w:i/>
          <w:iCs/>
          <w:color w:val="D93837"/>
          <w:sz w:val="28"/>
          <w:szCs w:val="28"/>
          <w:u w:color="D93837"/>
        </w:rPr>
        <w:t>en rouge,</w:t>
      </w:r>
      <w:r w:rsidRPr="00DF1B04">
        <w:rPr>
          <w:rFonts w:asciiTheme="majorHAnsi" w:hAnsiTheme="majorHAnsi" w:cs="Al Bayan Plain"/>
          <w:color w:val="D93837"/>
          <w:sz w:val="28"/>
          <w:szCs w:val="28"/>
          <w:u w:color="D93837"/>
        </w:rPr>
        <w:t xml:space="preserve"> </w:t>
      </w:r>
      <w:r w:rsidRPr="00DF1B04">
        <w:rPr>
          <w:rFonts w:asciiTheme="majorHAnsi" w:hAnsiTheme="majorHAnsi" w:cs="Al Bayan Plain"/>
          <w:sz w:val="28"/>
          <w:szCs w:val="28"/>
          <w:u w:color="000000"/>
        </w:rPr>
        <w:t>les modifications que nous proposons de voter à l’AG de SUEDE</w:t>
      </w:r>
      <w:r w:rsidR="00DF1B04">
        <w:rPr>
          <w:rFonts w:asciiTheme="majorHAnsi" w:hAnsiTheme="majorHAnsi" w:cs="Al Bayan Plain"/>
          <w:sz w:val="28"/>
          <w:szCs w:val="28"/>
          <w:u w:color="000000"/>
        </w:rPr>
        <w:t>.</w:t>
      </w:r>
    </w:p>
    <w:p w14:paraId="2ACCCFEA" w14:textId="77777777" w:rsidR="00887154" w:rsidRPr="00DF1B04" w:rsidRDefault="008871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6"/>
        <w:rPr>
          <w:rFonts w:asciiTheme="majorHAnsi" w:eastAsia="Times New Roman" w:hAnsiTheme="majorHAnsi" w:cs="Al Bayan Plain"/>
          <w:color w:val="2E5C92"/>
          <w:sz w:val="28"/>
          <w:szCs w:val="28"/>
          <w:u w:color="2E5C92"/>
        </w:rPr>
      </w:pPr>
    </w:p>
    <w:p w14:paraId="0E511B4D" w14:textId="77777777" w:rsidR="00887154" w:rsidRPr="00DF1B04" w:rsidRDefault="00623C6E">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6"/>
        <w:jc w:val="center"/>
        <w:rPr>
          <w:rFonts w:asciiTheme="majorHAnsi" w:eastAsia="Times New Roman" w:hAnsiTheme="majorHAnsi" w:cs="Al Bayan Plain"/>
          <w:b/>
          <w:color w:val="2D2D2D"/>
          <w:sz w:val="28"/>
          <w:szCs w:val="28"/>
          <w:u w:color="2D2D2D"/>
        </w:rPr>
      </w:pPr>
      <w:r w:rsidRPr="00DF1B04">
        <w:rPr>
          <w:rFonts w:asciiTheme="majorHAnsi" w:hAnsiTheme="majorHAnsi" w:cs="Al Bayan Plain"/>
          <w:b/>
          <w:color w:val="2D2D2D"/>
          <w:sz w:val="28"/>
          <w:szCs w:val="28"/>
          <w:u w:color="2D2D2D"/>
        </w:rPr>
        <w:t>R</w:t>
      </w:r>
      <w:r w:rsidRPr="00DF1B04">
        <w:rPr>
          <w:rFonts w:asciiTheme="majorHAnsi" w:hAnsiTheme="majorHAnsi" w:cs="Al Bayan Plain"/>
          <w:b/>
          <w:color w:val="2D2D2D"/>
          <w:sz w:val="28"/>
          <w:szCs w:val="28"/>
          <w:u w:color="2D2D2D"/>
          <w:lang w:val="it-IT"/>
        </w:rPr>
        <w:t>È</w:t>
      </w:r>
      <w:r w:rsidRPr="00DF1B04">
        <w:rPr>
          <w:rFonts w:asciiTheme="majorHAnsi" w:hAnsiTheme="majorHAnsi" w:cs="Al Bayan Plain"/>
          <w:b/>
          <w:color w:val="2D2D2D"/>
          <w:sz w:val="28"/>
          <w:szCs w:val="28"/>
          <w:u w:color="2D2D2D"/>
          <w:lang w:val="de-DE"/>
        </w:rPr>
        <w:t>GLEMENT INT</w:t>
      </w:r>
      <w:r w:rsidRPr="00DF1B04">
        <w:rPr>
          <w:rFonts w:asciiTheme="majorHAnsi" w:hAnsiTheme="majorHAnsi" w:cs="Al Bayan Plain"/>
          <w:b/>
          <w:color w:val="2D2D2D"/>
          <w:sz w:val="28"/>
          <w:szCs w:val="28"/>
          <w:u w:color="2D2D2D"/>
        </w:rPr>
        <w:t>É</w:t>
      </w:r>
      <w:r w:rsidRPr="00DF1B04">
        <w:rPr>
          <w:rFonts w:asciiTheme="majorHAnsi" w:hAnsiTheme="majorHAnsi" w:cs="Al Bayan Plain"/>
          <w:b/>
          <w:color w:val="2D2D2D"/>
          <w:sz w:val="28"/>
          <w:szCs w:val="28"/>
          <w:u w:color="2D2D2D"/>
          <w:lang w:val="de-DE"/>
        </w:rPr>
        <w:t>RIEUR DE LA FIMEM</w:t>
      </w:r>
    </w:p>
    <w:p w14:paraId="589123E6" w14:textId="77777777" w:rsidR="00887154" w:rsidRPr="00DF1B04" w:rsidRDefault="00623C6E">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6"/>
        <w:jc w:val="center"/>
        <w:rPr>
          <w:rFonts w:asciiTheme="majorHAnsi" w:eastAsia="Times New Roman" w:hAnsiTheme="majorHAnsi" w:cs="Al Bayan Plain"/>
          <w:color w:val="2D2D2D"/>
          <w:sz w:val="28"/>
          <w:szCs w:val="28"/>
          <w:u w:color="2D2D2D"/>
        </w:rPr>
      </w:pPr>
      <w:r w:rsidRPr="00DF1B04">
        <w:rPr>
          <w:rFonts w:asciiTheme="majorHAnsi" w:hAnsiTheme="majorHAnsi" w:cs="Al Bayan Plain"/>
          <w:color w:val="2D2D2D"/>
          <w:sz w:val="28"/>
          <w:szCs w:val="28"/>
          <w:u w:color="2D2D2D"/>
        </w:rPr>
        <w:t> </w:t>
      </w:r>
    </w:p>
    <w:p w14:paraId="52CCB1F2" w14:textId="3250B8FD" w:rsidR="00887154" w:rsidRPr="000359D4" w:rsidRDefault="00623C6E">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6"/>
        <w:rPr>
          <w:rFonts w:asciiTheme="majorHAnsi" w:eastAsia="Times New Roman" w:hAnsiTheme="majorHAnsi" w:cs="Al Bayan Plain"/>
          <w:color w:val="2D2D2D"/>
          <w:sz w:val="28"/>
          <w:szCs w:val="28"/>
          <w:u w:color="2D2D2D"/>
          <w:lang w:val="de-DE"/>
        </w:rPr>
      </w:pPr>
      <w:r w:rsidRPr="00DF1B04">
        <w:rPr>
          <w:rFonts w:asciiTheme="majorHAnsi" w:hAnsiTheme="majorHAnsi" w:cs="Al Bayan Plain"/>
          <w:b/>
          <w:bCs/>
          <w:color w:val="2D2D2D"/>
          <w:sz w:val="28"/>
          <w:szCs w:val="28"/>
          <w:u w:color="2D2D2D"/>
          <w:lang w:val="de-DE"/>
        </w:rPr>
        <w:t>ARTICLE 1</w:t>
      </w:r>
    </w:p>
    <w:p w14:paraId="11D36151" w14:textId="15A17FFF" w:rsidR="00887154" w:rsidRPr="00C22239" w:rsidRDefault="00623C6E">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6"/>
        <w:rPr>
          <w:rFonts w:asciiTheme="majorHAnsi" w:eastAsia="Times New Roman" w:hAnsiTheme="majorHAnsi" w:cs="Al Bayan Plain"/>
          <w:b/>
          <w:i/>
          <w:iCs/>
          <w:color w:val="C00000"/>
          <w:sz w:val="28"/>
          <w:szCs w:val="28"/>
          <w:u w:color="2D2D2D"/>
        </w:rPr>
      </w:pPr>
      <w:r w:rsidRPr="00DF1B04">
        <w:rPr>
          <w:rFonts w:asciiTheme="majorHAnsi" w:hAnsiTheme="majorHAnsi" w:cs="Al Bayan Plain"/>
          <w:color w:val="2D2D2D"/>
          <w:sz w:val="28"/>
          <w:szCs w:val="28"/>
          <w:u w:color="2D2D2D"/>
        </w:rPr>
        <w:t>La FIMEM se compose de mouvements pédagogiques du monde</w:t>
      </w:r>
      <w:r w:rsidRPr="00A11606">
        <w:rPr>
          <w:rFonts w:asciiTheme="majorHAnsi" w:hAnsiTheme="majorHAnsi" w:cs="Al Bayan Plain"/>
          <w:color w:val="00B050"/>
          <w:sz w:val="28"/>
          <w:szCs w:val="28"/>
          <w:u w:color="2D2D2D"/>
        </w:rPr>
        <w:t xml:space="preserve"> </w:t>
      </w:r>
      <w:r w:rsidR="00A11606" w:rsidRPr="000359D4">
        <w:rPr>
          <w:rFonts w:asciiTheme="majorHAnsi" w:hAnsiTheme="majorHAnsi" w:cs="Al Bayan Plain"/>
          <w:color w:val="000000" w:themeColor="text1"/>
          <w:sz w:val="28"/>
          <w:szCs w:val="28"/>
          <w:u w:color="2D2D2D"/>
        </w:rPr>
        <w:t xml:space="preserve">entier </w:t>
      </w:r>
      <w:r w:rsidRPr="00DF1B04">
        <w:rPr>
          <w:rFonts w:asciiTheme="majorHAnsi" w:hAnsiTheme="majorHAnsi" w:cs="Al Bayan Plain"/>
          <w:color w:val="2D2D2D"/>
          <w:sz w:val="28"/>
          <w:szCs w:val="28"/>
          <w:u w:color="2D2D2D"/>
        </w:rPr>
        <w:t>qu</w:t>
      </w:r>
      <w:r w:rsidR="00A11606">
        <w:rPr>
          <w:rFonts w:asciiTheme="majorHAnsi" w:hAnsiTheme="majorHAnsi" w:cs="Al Bayan Plain"/>
          <w:color w:val="2D2D2D"/>
          <w:sz w:val="28"/>
          <w:szCs w:val="28"/>
          <w:u w:color="2D2D2D"/>
        </w:rPr>
        <w:t>i reconnaissent la Charte de l’</w:t>
      </w:r>
      <w:r w:rsidR="00A11606" w:rsidRPr="00A11606">
        <w:rPr>
          <w:rFonts w:asciiTheme="majorHAnsi" w:hAnsiTheme="majorHAnsi" w:cs="Al Bayan Plain"/>
          <w:color w:val="00B050"/>
          <w:sz w:val="28"/>
          <w:szCs w:val="28"/>
          <w:u w:color="2D2D2D"/>
        </w:rPr>
        <w:t>É</w:t>
      </w:r>
      <w:r w:rsidRPr="00DF1B04">
        <w:rPr>
          <w:rFonts w:asciiTheme="majorHAnsi" w:hAnsiTheme="majorHAnsi" w:cs="Al Bayan Plain"/>
          <w:color w:val="2D2D2D"/>
          <w:sz w:val="28"/>
          <w:szCs w:val="28"/>
          <w:u w:color="2D2D2D"/>
        </w:rPr>
        <w:t xml:space="preserve">cole Moderne, </w:t>
      </w:r>
      <w:proofErr w:type="spellStart"/>
      <w:r w:rsidRPr="00DF1B04">
        <w:rPr>
          <w:rFonts w:asciiTheme="majorHAnsi" w:hAnsiTheme="majorHAnsi" w:cs="Al Bayan Plain"/>
          <w:color w:val="2D2D2D"/>
          <w:sz w:val="28"/>
          <w:szCs w:val="28"/>
          <w:u w:color="2D2D2D"/>
        </w:rPr>
        <w:t>Pé</w:t>
      </w:r>
      <w:r w:rsidRPr="00DF1B04">
        <w:rPr>
          <w:rFonts w:asciiTheme="majorHAnsi" w:hAnsiTheme="majorHAnsi" w:cs="Al Bayan Plain"/>
          <w:color w:val="2D2D2D"/>
          <w:sz w:val="28"/>
          <w:szCs w:val="28"/>
          <w:u w:color="2D2D2D"/>
          <w:lang w:val="de-DE"/>
        </w:rPr>
        <w:t>dagogie</w:t>
      </w:r>
      <w:proofErr w:type="spellEnd"/>
      <w:r w:rsidRPr="00DF1B04">
        <w:rPr>
          <w:rFonts w:asciiTheme="majorHAnsi" w:hAnsiTheme="majorHAnsi" w:cs="Al Bayan Plain"/>
          <w:color w:val="2D2D2D"/>
          <w:sz w:val="28"/>
          <w:szCs w:val="28"/>
          <w:u w:color="2D2D2D"/>
          <w:lang w:val="de-DE"/>
        </w:rPr>
        <w:t xml:space="preserve"> Freinet </w:t>
      </w:r>
      <w:r w:rsidR="00DF1B04" w:rsidRPr="00C22239">
        <w:rPr>
          <w:rFonts w:asciiTheme="majorHAnsi" w:hAnsiTheme="majorHAnsi" w:cs="Al Bayan Plain"/>
          <w:b/>
          <w:i/>
          <w:iCs/>
          <w:color w:val="C00000"/>
          <w:sz w:val="28"/>
          <w:szCs w:val="28"/>
          <w:u w:color="2D2D2D"/>
        </w:rPr>
        <w:t>et la Convention des Droits de l’</w:t>
      </w:r>
      <w:r w:rsidRPr="00C22239">
        <w:rPr>
          <w:rFonts w:asciiTheme="majorHAnsi" w:hAnsiTheme="majorHAnsi" w:cs="Al Bayan Plain"/>
          <w:b/>
          <w:i/>
          <w:iCs/>
          <w:color w:val="C00000"/>
          <w:sz w:val="28"/>
          <w:szCs w:val="28"/>
          <w:u w:color="2D2D2D"/>
        </w:rPr>
        <w:t>Enfant.</w:t>
      </w:r>
    </w:p>
    <w:p w14:paraId="75491014" w14:textId="77777777" w:rsidR="00887154" w:rsidRPr="00DF1B04" w:rsidRDefault="00623C6E">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6"/>
        <w:rPr>
          <w:rFonts w:asciiTheme="majorHAnsi" w:eastAsia="Times New Roman" w:hAnsiTheme="majorHAnsi" w:cs="Al Bayan Plain"/>
          <w:color w:val="2D2D2D"/>
          <w:sz w:val="28"/>
          <w:szCs w:val="28"/>
          <w:u w:color="2D2D2D"/>
        </w:rPr>
      </w:pPr>
      <w:r w:rsidRPr="00C22239">
        <w:rPr>
          <w:rFonts w:asciiTheme="majorHAnsi" w:hAnsiTheme="majorHAnsi" w:cs="Al Bayan Plain"/>
          <w:color w:val="000000" w:themeColor="text1"/>
          <w:sz w:val="28"/>
          <w:szCs w:val="28"/>
          <w:u w:color="2D2D2D"/>
        </w:rPr>
        <w:t>Dans les pays o</w:t>
      </w:r>
      <w:r w:rsidRPr="00C22239">
        <w:rPr>
          <w:rFonts w:asciiTheme="majorHAnsi" w:hAnsiTheme="majorHAnsi" w:cs="Al Bayan Plain"/>
          <w:color w:val="000000" w:themeColor="text1"/>
          <w:sz w:val="28"/>
          <w:szCs w:val="28"/>
          <w:u w:color="2D2D2D"/>
          <w:lang w:val="it-IT"/>
        </w:rPr>
        <w:t>ù</w:t>
      </w:r>
      <w:r w:rsidRPr="00C22239">
        <w:rPr>
          <w:rFonts w:asciiTheme="majorHAnsi" w:hAnsiTheme="majorHAnsi" w:cs="Al Bayan Plain"/>
          <w:color w:val="000000" w:themeColor="text1"/>
          <w:sz w:val="28"/>
          <w:szCs w:val="28"/>
          <w:u w:color="2D2D2D"/>
        </w:rPr>
        <w:t xml:space="preserve"> il n’y a pas de mouvements membres de la FIMEM </w:t>
      </w:r>
      <w:r w:rsidRPr="00DF1B04">
        <w:rPr>
          <w:rFonts w:asciiTheme="majorHAnsi" w:hAnsiTheme="majorHAnsi" w:cs="Al Bayan Plain"/>
          <w:color w:val="2D2D2D"/>
          <w:sz w:val="28"/>
          <w:szCs w:val="28"/>
          <w:u w:color="2D2D2D"/>
        </w:rPr>
        <w:t>et o</w:t>
      </w:r>
      <w:r w:rsidRPr="00DF1B04">
        <w:rPr>
          <w:rFonts w:asciiTheme="majorHAnsi" w:hAnsiTheme="majorHAnsi" w:cs="Al Bayan Plain"/>
          <w:color w:val="2D2D2D"/>
          <w:sz w:val="28"/>
          <w:szCs w:val="28"/>
          <w:u w:color="2D2D2D"/>
          <w:lang w:val="it-IT"/>
        </w:rPr>
        <w:t>ù</w:t>
      </w:r>
      <w:r w:rsidRPr="00DF1B04">
        <w:rPr>
          <w:rFonts w:asciiTheme="majorHAnsi" w:hAnsiTheme="majorHAnsi" w:cs="Al Bayan Plain"/>
          <w:color w:val="2D2D2D"/>
          <w:sz w:val="28"/>
          <w:szCs w:val="28"/>
          <w:u w:color="2D2D2D"/>
        </w:rPr>
        <w:t xml:space="preserve"> il n’y a pas momentanément les conditions pour en constituer, les personnes, à titre individuel, peuvent demander au Conseil d’Administration, la qualité de correspondant, ayant droit seulement à une voix consultative.</w:t>
      </w:r>
    </w:p>
    <w:p w14:paraId="0EFABD30" w14:textId="77777777" w:rsidR="00887154" w:rsidRPr="00DF1B04" w:rsidRDefault="008871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6"/>
        <w:rPr>
          <w:rFonts w:asciiTheme="majorHAnsi" w:eastAsia="Times New Roman" w:hAnsiTheme="majorHAnsi" w:cs="Al Bayan Plain"/>
          <w:b/>
          <w:bCs/>
          <w:color w:val="2D2D2D"/>
          <w:sz w:val="28"/>
          <w:szCs w:val="28"/>
          <w:u w:color="2D2D2D"/>
        </w:rPr>
      </w:pPr>
    </w:p>
    <w:p w14:paraId="44389FE5" w14:textId="77777777" w:rsidR="00887154" w:rsidRPr="00DF1B04" w:rsidRDefault="00623C6E">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6"/>
        <w:rPr>
          <w:rFonts w:asciiTheme="majorHAnsi" w:eastAsia="Times New Roman" w:hAnsiTheme="majorHAnsi" w:cs="Al Bayan Plain"/>
          <w:color w:val="2C2C2C"/>
          <w:sz w:val="28"/>
          <w:szCs w:val="28"/>
        </w:rPr>
      </w:pPr>
      <w:r w:rsidRPr="00DF1B04">
        <w:rPr>
          <w:rFonts w:asciiTheme="majorHAnsi" w:hAnsiTheme="majorHAnsi" w:cs="Al Bayan Plain"/>
          <w:b/>
          <w:bCs/>
          <w:color w:val="2C2C2C"/>
          <w:sz w:val="28"/>
          <w:szCs w:val="28"/>
          <w:lang w:val="de-DE"/>
        </w:rPr>
        <w:t>ARTICLE</w:t>
      </w:r>
      <w:r w:rsidRPr="00DF1B04">
        <w:rPr>
          <w:rFonts w:asciiTheme="majorHAnsi" w:hAnsiTheme="majorHAnsi" w:cs="Al Bayan Plain"/>
          <w:color w:val="2C2C2C"/>
          <w:sz w:val="28"/>
          <w:szCs w:val="28"/>
        </w:rPr>
        <w:t xml:space="preserve"> </w:t>
      </w:r>
      <w:r w:rsidRPr="00DF1B04">
        <w:rPr>
          <w:rFonts w:asciiTheme="majorHAnsi" w:hAnsiTheme="majorHAnsi" w:cs="Al Bayan Plain"/>
          <w:b/>
          <w:bCs/>
          <w:color w:val="2C2C2C"/>
          <w:sz w:val="28"/>
          <w:szCs w:val="28"/>
        </w:rPr>
        <w:t>2</w:t>
      </w:r>
    </w:p>
    <w:p w14:paraId="4B5AFCA4" w14:textId="77777777" w:rsidR="00887154" w:rsidRPr="00DF1B04" w:rsidRDefault="00623C6E">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6"/>
        <w:rPr>
          <w:rFonts w:asciiTheme="majorHAnsi" w:eastAsia="Times New Roman" w:hAnsiTheme="majorHAnsi" w:cs="Al Bayan Plain"/>
          <w:color w:val="2C2C2C"/>
          <w:sz w:val="28"/>
          <w:szCs w:val="28"/>
        </w:rPr>
      </w:pPr>
      <w:r w:rsidRPr="00DF1B04">
        <w:rPr>
          <w:rFonts w:asciiTheme="majorHAnsi" w:hAnsiTheme="majorHAnsi" w:cs="Al Bayan Plain"/>
          <w:color w:val="2C2C2C"/>
          <w:sz w:val="28"/>
          <w:szCs w:val="28"/>
        </w:rPr>
        <w:t>En principe, un seul mouvement est reconnu par pays.</w:t>
      </w:r>
    </w:p>
    <w:p w14:paraId="7C9B015B" w14:textId="77777777" w:rsidR="00887154" w:rsidRPr="00DF1B04" w:rsidRDefault="00623C6E">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6"/>
        <w:rPr>
          <w:rFonts w:asciiTheme="majorHAnsi" w:eastAsia="Times New Roman" w:hAnsiTheme="majorHAnsi" w:cs="Al Bayan Plain"/>
          <w:color w:val="2C2C2C"/>
          <w:sz w:val="28"/>
          <w:szCs w:val="28"/>
        </w:rPr>
      </w:pPr>
      <w:r w:rsidRPr="00DF1B04">
        <w:rPr>
          <w:rFonts w:asciiTheme="majorHAnsi" w:hAnsiTheme="majorHAnsi" w:cs="Al Bayan Plain"/>
          <w:color w:val="2C2C2C"/>
          <w:sz w:val="28"/>
          <w:szCs w:val="28"/>
        </w:rPr>
        <w:t>Cependant, la FIMEM peut, exceptionnellement, juger utile de reconnaître plusieurs mouvements, dans les cas suivants :</w:t>
      </w:r>
    </w:p>
    <w:p w14:paraId="619001D5" w14:textId="6FB81726" w:rsidR="00887154" w:rsidRPr="00DF1B04" w:rsidRDefault="00623C6E">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6"/>
        <w:rPr>
          <w:rFonts w:asciiTheme="majorHAnsi" w:eastAsia="Times New Roman" w:hAnsiTheme="majorHAnsi" w:cs="Al Bayan Plain"/>
          <w:color w:val="2C2C2C"/>
          <w:sz w:val="28"/>
          <w:szCs w:val="28"/>
        </w:rPr>
      </w:pPr>
      <w:proofErr w:type="gramStart"/>
      <w:r w:rsidRPr="00DF1B04">
        <w:rPr>
          <w:rFonts w:asciiTheme="majorHAnsi" w:hAnsiTheme="majorHAnsi" w:cs="Al Bayan Plain"/>
          <w:color w:val="2C2C2C"/>
          <w:sz w:val="28"/>
          <w:szCs w:val="28"/>
        </w:rPr>
        <w:t>lorsque</w:t>
      </w:r>
      <w:proofErr w:type="gramEnd"/>
      <w:r w:rsidRPr="00DF1B04">
        <w:rPr>
          <w:rFonts w:asciiTheme="majorHAnsi" w:hAnsiTheme="majorHAnsi" w:cs="Al Bayan Plain"/>
          <w:color w:val="2C2C2C"/>
          <w:sz w:val="28"/>
          <w:szCs w:val="28"/>
        </w:rPr>
        <w:t xml:space="preserve"> l’importance géographique du pays le justifie (plus de 100 000 km</w:t>
      </w:r>
      <w:r w:rsidRPr="00DF1B04">
        <w:rPr>
          <w:rFonts w:asciiTheme="majorHAnsi" w:eastAsia="Calibri" w:hAnsiTheme="majorHAnsi" w:cs="Calibri"/>
          <w:color w:val="2C2C2C"/>
          <w:sz w:val="28"/>
          <w:szCs w:val="28"/>
        </w:rPr>
        <w:t>²</w:t>
      </w:r>
      <w:r w:rsidRPr="00DF1B04">
        <w:rPr>
          <w:rFonts w:asciiTheme="majorHAnsi" w:hAnsiTheme="majorHAnsi" w:cs="Al Bayan Plain"/>
          <w:color w:val="2C2C2C"/>
          <w:sz w:val="28"/>
          <w:szCs w:val="28"/>
        </w:rPr>
        <w:t>) ;</w:t>
      </w:r>
    </w:p>
    <w:p w14:paraId="6CA3394B" w14:textId="77777777" w:rsidR="00887154" w:rsidRPr="00DF1B04" w:rsidRDefault="00623C6E">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6"/>
        <w:rPr>
          <w:rFonts w:asciiTheme="majorHAnsi" w:eastAsia="Times New Roman" w:hAnsiTheme="majorHAnsi" w:cs="Al Bayan Plain"/>
          <w:color w:val="2C2C2C"/>
          <w:sz w:val="28"/>
          <w:szCs w:val="28"/>
        </w:rPr>
      </w:pPr>
      <w:proofErr w:type="gramStart"/>
      <w:r w:rsidRPr="00DF1B04">
        <w:rPr>
          <w:rFonts w:asciiTheme="majorHAnsi" w:hAnsiTheme="majorHAnsi" w:cs="Al Bayan Plain"/>
          <w:color w:val="2C2C2C"/>
          <w:sz w:val="28"/>
          <w:szCs w:val="28"/>
        </w:rPr>
        <w:t>lorsque</w:t>
      </w:r>
      <w:proofErr w:type="gramEnd"/>
      <w:r w:rsidRPr="00DF1B04">
        <w:rPr>
          <w:rFonts w:asciiTheme="majorHAnsi" w:hAnsiTheme="majorHAnsi" w:cs="Al Bayan Plain"/>
          <w:color w:val="2C2C2C"/>
          <w:sz w:val="28"/>
          <w:szCs w:val="28"/>
        </w:rPr>
        <w:t xml:space="preserve"> plusieurs langues officielles sont parlées dans le pays, auquel cas un groupe peut être reconnu par entité linguistique ;</w:t>
      </w:r>
    </w:p>
    <w:p w14:paraId="4CD9E82F" w14:textId="209E75D2" w:rsidR="00887154" w:rsidRPr="00DF1B04" w:rsidRDefault="00623C6E">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6"/>
        <w:rPr>
          <w:rFonts w:asciiTheme="majorHAnsi" w:eastAsia="Times New Roman" w:hAnsiTheme="majorHAnsi" w:cs="Al Bayan Plain"/>
          <w:color w:val="2C2C2C"/>
          <w:sz w:val="28"/>
          <w:szCs w:val="28"/>
        </w:rPr>
      </w:pPr>
      <w:proofErr w:type="gramStart"/>
      <w:r w:rsidRPr="00DF1B04">
        <w:rPr>
          <w:rFonts w:asciiTheme="majorHAnsi" w:hAnsiTheme="majorHAnsi" w:cs="Al Bayan Plain"/>
          <w:color w:val="2C2C2C"/>
          <w:sz w:val="28"/>
          <w:szCs w:val="28"/>
        </w:rPr>
        <w:t>lorsque</w:t>
      </w:r>
      <w:proofErr w:type="gramEnd"/>
      <w:r w:rsidRPr="00DF1B04">
        <w:rPr>
          <w:rFonts w:asciiTheme="majorHAnsi" w:hAnsiTheme="majorHAnsi" w:cs="Al Bayan Plain"/>
          <w:color w:val="2C2C2C"/>
          <w:sz w:val="28"/>
          <w:szCs w:val="28"/>
        </w:rPr>
        <w:t>, historiquement, plusieurs mouvements se sont constitué</w:t>
      </w:r>
      <w:r w:rsidRPr="00DF1B04">
        <w:rPr>
          <w:rFonts w:asciiTheme="majorHAnsi" w:hAnsiTheme="majorHAnsi" w:cs="Al Bayan Plain"/>
          <w:color w:val="2C2C2C"/>
          <w:sz w:val="28"/>
          <w:szCs w:val="28"/>
          <w:lang w:val="pt-PT"/>
        </w:rPr>
        <w:t xml:space="preserve">s </w:t>
      </w:r>
      <w:proofErr w:type="spellStart"/>
      <w:r w:rsidRPr="00DF1B04">
        <w:rPr>
          <w:rFonts w:asciiTheme="majorHAnsi" w:hAnsiTheme="majorHAnsi" w:cs="Al Bayan Plain"/>
          <w:color w:val="2C2C2C"/>
          <w:sz w:val="28"/>
          <w:szCs w:val="28"/>
          <w:lang w:val="pt-PT"/>
        </w:rPr>
        <w:t>parall</w:t>
      </w:r>
      <w:r w:rsidRPr="00DF1B04">
        <w:rPr>
          <w:rFonts w:asciiTheme="majorHAnsi" w:hAnsiTheme="majorHAnsi" w:cs="Al Bayan Plain"/>
          <w:color w:val="2C2C2C"/>
          <w:sz w:val="28"/>
          <w:szCs w:val="28"/>
        </w:rPr>
        <w:t>èl</w:t>
      </w:r>
      <w:r w:rsidR="00A11606">
        <w:rPr>
          <w:rFonts w:asciiTheme="majorHAnsi" w:hAnsiTheme="majorHAnsi" w:cs="Al Bayan Plain"/>
          <w:color w:val="2C2C2C"/>
          <w:sz w:val="28"/>
          <w:szCs w:val="28"/>
        </w:rPr>
        <w:t>ement</w:t>
      </w:r>
      <w:proofErr w:type="spellEnd"/>
      <w:r w:rsidRPr="00DF1B04">
        <w:rPr>
          <w:rFonts w:asciiTheme="majorHAnsi" w:hAnsiTheme="majorHAnsi" w:cs="Al Bayan Plain"/>
          <w:color w:val="2C2C2C"/>
          <w:sz w:val="28"/>
          <w:szCs w:val="28"/>
        </w:rPr>
        <w:t>, ou encore l’un à la suite de l’autre, ou en réaction l’un par rapport à l’autre. Dans cette situation, l’accent sera toujours mis sur la né</w:t>
      </w:r>
      <w:r w:rsidRPr="00DF1B04">
        <w:rPr>
          <w:rFonts w:asciiTheme="majorHAnsi" w:hAnsiTheme="majorHAnsi" w:cs="Al Bayan Plain"/>
          <w:color w:val="2C2C2C"/>
          <w:sz w:val="28"/>
          <w:szCs w:val="28"/>
          <w:lang w:val="it-IT"/>
        </w:rPr>
        <w:t>cessit</w:t>
      </w:r>
      <w:r w:rsidRPr="00DF1B04">
        <w:rPr>
          <w:rFonts w:asciiTheme="majorHAnsi" w:hAnsiTheme="majorHAnsi" w:cs="Al Bayan Plain"/>
          <w:color w:val="2C2C2C"/>
          <w:sz w:val="28"/>
          <w:szCs w:val="28"/>
        </w:rPr>
        <w:t>é pour ces mouvements de travailler, de fa</w:t>
      </w:r>
      <w:r w:rsidRPr="00DF1B04">
        <w:rPr>
          <w:rFonts w:asciiTheme="majorHAnsi" w:hAnsiTheme="majorHAnsi" w:cs="Al Bayan Plain"/>
          <w:color w:val="2C2C2C"/>
          <w:sz w:val="28"/>
          <w:szCs w:val="28"/>
          <w:lang w:val="pt-PT"/>
        </w:rPr>
        <w:t>ç</w:t>
      </w:r>
      <w:r w:rsidRPr="00DF1B04">
        <w:rPr>
          <w:rFonts w:asciiTheme="majorHAnsi" w:hAnsiTheme="majorHAnsi" w:cs="Al Bayan Plain"/>
          <w:color w:val="2C2C2C"/>
          <w:sz w:val="28"/>
          <w:szCs w:val="28"/>
          <w:lang w:val="it-IT"/>
        </w:rPr>
        <w:t xml:space="preserve">on permanente, </w:t>
      </w:r>
      <w:r w:rsidRPr="00DF1B04">
        <w:rPr>
          <w:rFonts w:asciiTheme="majorHAnsi" w:hAnsiTheme="majorHAnsi" w:cs="Al Bayan Plain"/>
          <w:color w:val="2C2C2C"/>
          <w:sz w:val="28"/>
          <w:szCs w:val="28"/>
        </w:rPr>
        <w:t>à mettre en place des organes de concertation, à l’intérieur du pays, de manière à tenter de réduire les divergences entre mouvements, afin de les regrouper en un seul ou en une fédération nationale.</w:t>
      </w:r>
    </w:p>
    <w:p w14:paraId="5EAD2951" w14:textId="77777777" w:rsidR="00887154" w:rsidRPr="00C22239" w:rsidRDefault="00623C6E">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6"/>
        <w:rPr>
          <w:rFonts w:asciiTheme="majorHAnsi" w:eastAsia="Times New Roman" w:hAnsiTheme="majorHAnsi" w:cs="Al Bayan Plain"/>
          <w:b/>
          <w:color w:val="C00000"/>
          <w:sz w:val="28"/>
          <w:szCs w:val="28"/>
        </w:rPr>
      </w:pPr>
      <w:r w:rsidRPr="00C22239">
        <w:rPr>
          <w:rFonts w:asciiTheme="majorHAnsi" w:hAnsiTheme="majorHAnsi" w:cs="Al Bayan Plain"/>
          <w:b/>
          <w:i/>
          <w:iCs/>
          <w:color w:val="C00000"/>
          <w:sz w:val="28"/>
          <w:szCs w:val="28"/>
        </w:rPr>
        <w:t>2 bis</w:t>
      </w:r>
    </w:p>
    <w:p w14:paraId="3416E4E3" w14:textId="77777777" w:rsidR="00887154" w:rsidRPr="00C22239" w:rsidRDefault="00623C6E">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6"/>
        <w:rPr>
          <w:rFonts w:asciiTheme="majorHAnsi" w:eastAsia="Times New Roman" w:hAnsiTheme="majorHAnsi" w:cs="Al Bayan Plain"/>
          <w:b/>
          <w:i/>
          <w:iCs/>
          <w:color w:val="C00000"/>
          <w:sz w:val="28"/>
          <w:szCs w:val="28"/>
        </w:rPr>
      </w:pPr>
      <w:r w:rsidRPr="00C22239">
        <w:rPr>
          <w:rFonts w:asciiTheme="majorHAnsi" w:hAnsiTheme="majorHAnsi" w:cs="Al Bayan Plain"/>
          <w:b/>
          <w:i/>
          <w:iCs/>
          <w:color w:val="C00000"/>
          <w:sz w:val="28"/>
          <w:szCs w:val="28"/>
        </w:rPr>
        <w:t xml:space="preserve"> Exceptionnellement, un mouvement supranational, </w:t>
      </w:r>
      <w:r w:rsidRPr="00A11606">
        <w:rPr>
          <w:rFonts w:asciiTheme="majorHAnsi" w:hAnsiTheme="majorHAnsi" w:cs="Al Bayan Plain"/>
          <w:b/>
          <w:i/>
          <w:iCs/>
          <w:strike/>
          <w:color w:val="C00000"/>
          <w:sz w:val="28"/>
          <w:szCs w:val="28"/>
        </w:rPr>
        <w:t>s'il est lui-même</w:t>
      </w:r>
      <w:r w:rsidRPr="00C22239">
        <w:rPr>
          <w:rFonts w:asciiTheme="majorHAnsi" w:hAnsiTheme="majorHAnsi" w:cs="Al Bayan Plain"/>
          <w:b/>
          <w:i/>
          <w:iCs/>
          <w:color w:val="C00000"/>
          <w:sz w:val="28"/>
          <w:szCs w:val="28"/>
        </w:rPr>
        <w:t xml:space="preserve"> constitué majoritairement de membres affiliés à un mouvement national, peut être accepté comme membre FIMEM, avec droit à un seul vote lors de l'AG.</w:t>
      </w:r>
    </w:p>
    <w:p w14:paraId="6D57B7D9" w14:textId="77777777" w:rsidR="00887154" w:rsidRPr="00DF1B04" w:rsidRDefault="008871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6"/>
        <w:rPr>
          <w:rFonts w:asciiTheme="majorHAnsi" w:eastAsia="Times New Roman" w:hAnsiTheme="majorHAnsi" w:cs="Al Bayan Plain"/>
          <w:b/>
          <w:bCs/>
          <w:i/>
          <w:iCs/>
          <w:color w:val="BD2B19"/>
          <w:sz w:val="28"/>
          <w:szCs w:val="28"/>
          <w:u w:color="2D2D2D"/>
        </w:rPr>
      </w:pPr>
    </w:p>
    <w:p w14:paraId="5934E270" w14:textId="77777777" w:rsidR="00887154" w:rsidRPr="00DF1B04" w:rsidRDefault="008871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6"/>
        <w:rPr>
          <w:rFonts w:asciiTheme="majorHAnsi" w:eastAsia="Times New Roman" w:hAnsiTheme="majorHAnsi" w:cs="Al Bayan Plain"/>
          <w:b/>
          <w:bCs/>
          <w:strike/>
          <w:color w:val="2D2D2D"/>
          <w:sz w:val="28"/>
          <w:szCs w:val="28"/>
          <w:u w:color="2D2D2D"/>
        </w:rPr>
      </w:pPr>
    </w:p>
    <w:p w14:paraId="5CDFBE06" w14:textId="77777777" w:rsidR="00887154" w:rsidRPr="00DF1B04" w:rsidRDefault="00623C6E">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6"/>
        <w:rPr>
          <w:rFonts w:asciiTheme="majorHAnsi" w:eastAsia="Times New Roman" w:hAnsiTheme="majorHAnsi" w:cs="Al Bayan Plain"/>
          <w:color w:val="2D2D2D"/>
          <w:sz w:val="28"/>
          <w:szCs w:val="28"/>
          <w:u w:color="2D2D2D"/>
        </w:rPr>
      </w:pPr>
      <w:r w:rsidRPr="00DF1B04">
        <w:rPr>
          <w:rFonts w:asciiTheme="majorHAnsi" w:hAnsiTheme="majorHAnsi" w:cs="Al Bayan Plain"/>
          <w:b/>
          <w:bCs/>
          <w:color w:val="2D2D2D"/>
          <w:sz w:val="28"/>
          <w:szCs w:val="28"/>
          <w:u w:color="2D2D2D"/>
          <w:lang w:val="de-DE"/>
        </w:rPr>
        <w:t>ARTICLE 4</w:t>
      </w:r>
    </w:p>
    <w:p w14:paraId="0E89D622" w14:textId="77777777" w:rsidR="00887154" w:rsidRPr="00DF1B04" w:rsidRDefault="008871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6"/>
        <w:rPr>
          <w:rFonts w:asciiTheme="majorHAnsi" w:eastAsia="Times New Roman" w:hAnsiTheme="majorHAnsi" w:cs="Al Bayan Plain"/>
          <w:color w:val="2D2D2D"/>
          <w:sz w:val="28"/>
          <w:szCs w:val="28"/>
          <w:u w:color="2D2D2D"/>
        </w:rPr>
      </w:pPr>
    </w:p>
    <w:p w14:paraId="58E883AF" w14:textId="77777777" w:rsidR="00887154" w:rsidRPr="00DF1B04" w:rsidRDefault="00623C6E">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6"/>
        <w:rPr>
          <w:rFonts w:asciiTheme="majorHAnsi" w:eastAsia="Times New Roman" w:hAnsiTheme="majorHAnsi" w:cs="Al Bayan Plain"/>
          <w:color w:val="2D2D2D"/>
          <w:sz w:val="28"/>
          <w:szCs w:val="28"/>
          <w:u w:color="2D2D2D"/>
        </w:rPr>
      </w:pPr>
      <w:r w:rsidRPr="00DF1B04">
        <w:rPr>
          <w:rFonts w:asciiTheme="majorHAnsi" w:hAnsiTheme="majorHAnsi" w:cs="Al Bayan Plain"/>
          <w:color w:val="2D2D2D"/>
          <w:sz w:val="28"/>
          <w:szCs w:val="28"/>
          <w:u w:color="2D2D2D"/>
        </w:rPr>
        <w:lastRenderedPageBreak/>
        <w:t>Présentation des candidatures au Conseil d’Administration :</w:t>
      </w:r>
    </w:p>
    <w:p w14:paraId="6B10A64A" w14:textId="77777777" w:rsidR="00887154" w:rsidRPr="00C22239" w:rsidRDefault="00623C6E">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6"/>
        <w:rPr>
          <w:rFonts w:asciiTheme="majorHAnsi" w:eastAsia="Times New Roman" w:hAnsiTheme="majorHAnsi" w:cs="Al Bayan Plain"/>
          <w:b/>
          <w:i/>
          <w:iCs/>
          <w:color w:val="C00000"/>
          <w:sz w:val="28"/>
          <w:szCs w:val="28"/>
          <w:u w:color="BD2B19"/>
        </w:rPr>
      </w:pPr>
      <w:r w:rsidRPr="00DF1B04">
        <w:rPr>
          <w:rFonts w:asciiTheme="majorHAnsi" w:hAnsiTheme="majorHAnsi" w:cs="Al Bayan Plain"/>
          <w:color w:val="2D2D2D"/>
          <w:sz w:val="28"/>
          <w:szCs w:val="28"/>
          <w:u w:color="2D2D2D"/>
        </w:rPr>
        <w:t xml:space="preserve">Lors de la convocation à l’Assemblée Générale, chaque mouvement pédagogique membre, adhérent de la FIMEM, </w:t>
      </w:r>
      <w:proofErr w:type="spellStart"/>
      <w:r w:rsidRPr="00DF1B04">
        <w:rPr>
          <w:rFonts w:asciiTheme="majorHAnsi" w:hAnsiTheme="majorHAnsi" w:cs="Al Bayan Plain"/>
          <w:color w:val="2D2D2D"/>
          <w:sz w:val="28"/>
          <w:szCs w:val="28"/>
          <w:u w:color="2D2D2D"/>
        </w:rPr>
        <w:t>re</w:t>
      </w:r>
      <w:proofErr w:type="spellEnd"/>
      <w:r w:rsidRPr="00DF1B04">
        <w:rPr>
          <w:rFonts w:asciiTheme="majorHAnsi" w:hAnsiTheme="majorHAnsi" w:cs="Al Bayan Plain"/>
          <w:color w:val="2D2D2D"/>
          <w:sz w:val="28"/>
          <w:szCs w:val="28"/>
          <w:u w:color="2D2D2D"/>
          <w:lang w:val="pt-PT"/>
        </w:rPr>
        <w:t>ç</w:t>
      </w:r>
      <w:proofErr w:type="spellStart"/>
      <w:r w:rsidRPr="00DF1B04">
        <w:rPr>
          <w:rFonts w:asciiTheme="majorHAnsi" w:hAnsiTheme="majorHAnsi" w:cs="Al Bayan Plain"/>
          <w:color w:val="2D2D2D"/>
          <w:sz w:val="28"/>
          <w:szCs w:val="28"/>
          <w:u w:color="2D2D2D"/>
        </w:rPr>
        <w:t>oit</w:t>
      </w:r>
      <w:proofErr w:type="spellEnd"/>
      <w:r w:rsidRPr="00DF1B04">
        <w:rPr>
          <w:rFonts w:asciiTheme="majorHAnsi" w:hAnsiTheme="majorHAnsi" w:cs="Al Bayan Plain"/>
          <w:color w:val="2D2D2D"/>
          <w:sz w:val="28"/>
          <w:szCs w:val="28"/>
          <w:u w:color="2D2D2D"/>
        </w:rPr>
        <w:t xml:space="preserve"> un formulaire lui demandant les noms de son ou ses candidats éventuels au CA. Ce document, dûment visé par les instances représentatives de ce mouvement, doit être retourné au secrétariat FIMEM, au plus tard, un mois avant l’Assemblée Générale. Pour pouvoir présenter un candidat au CA, le mouvement doit</w:t>
      </w:r>
      <w:r w:rsidRPr="00DF1B04">
        <w:rPr>
          <w:rFonts w:asciiTheme="majorHAnsi" w:hAnsiTheme="majorHAnsi" w:cs="Al Bayan Plain"/>
          <w:i/>
          <w:iCs/>
          <w:color w:val="ED220B"/>
          <w:sz w:val="28"/>
          <w:szCs w:val="28"/>
          <w:u w:color="2D2D2D"/>
        </w:rPr>
        <w:t xml:space="preserve"> </w:t>
      </w:r>
      <w:r w:rsidRPr="00C22239">
        <w:rPr>
          <w:rFonts w:asciiTheme="majorHAnsi" w:hAnsiTheme="majorHAnsi" w:cs="Al Bayan Plain"/>
          <w:b/>
          <w:i/>
          <w:iCs/>
          <w:color w:val="C00000"/>
          <w:sz w:val="28"/>
          <w:szCs w:val="28"/>
          <w:u w:color="BD2B19"/>
        </w:rPr>
        <w:t>avoir présenté son rapport d’activités et être</w:t>
      </w:r>
      <w:r w:rsidRPr="00C22239">
        <w:rPr>
          <w:rFonts w:asciiTheme="majorHAnsi" w:hAnsiTheme="majorHAnsi" w:cs="Al Bayan Plain"/>
          <w:b/>
          <w:i/>
          <w:iCs/>
          <w:color w:val="C00000"/>
          <w:sz w:val="28"/>
          <w:szCs w:val="28"/>
          <w:u w:color="2D2D2D"/>
        </w:rPr>
        <w:t xml:space="preserve"> à jour avec sa cotisation.</w:t>
      </w:r>
    </w:p>
    <w:p w14:paraId="78C85D4A" w14:textId="77777777" w:rsidR="00887154" w:rsidRPr="00DF1B04" w:rsidRDefault="008871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6"/>
        <w:rPr>
          <w:rFonts w:asciiTheme="majorHAnsi" w:eastAsia="Times New Roman" w:hAnsiTheme="majorHAnsi" w:cs="Al Bayan Plain"/>
          <w:b/>
          <w:bCs/>
          <w:sz w:val="28"/>
          <w:szCs w:val="28"/>
          <w:u w:color="000000"/>
        </w:rPr>
      </w:pPr>
    </w:p>
    <w:p w14:paraId="2A9F0477" w14:textId="5DD585F2" w:rsidR="00887154" w:rsidRPr="000359D4" w:rsidRDefault="00623C6E">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6"/>
        <w:rPr>
          <w:rFonts w:asciiTheme="majorHAnsi" w:eastAsia="Times New Roman" w:hAnsiTheme="majorHAnsi" w:cs="Al Bayan Plain"/>
          <w:b/>
          <w:bCs/>
          <w:sz w:val="28"/>
          <w:szCs w:val="28"/>
          <w:u w:color="000000"/>
        </w:rPr>
      </w:pPr>
      <w:r w:rsidRPr="00DF1B04">
        <w:rPr>
          <w:rFonts w:asciiTheme="majorHAnsi" w:hAnsiTheme="majorHAnsi" w:cs="Al Bayan Plain"/>
          <w:b/>
          <w:bCs/>
          <w:sz w:val="28"/>
          <w:szCs w:val="28"/>
          <w:u w:color="000000"/>
        </w:rPr>
        <w:t>A</w:t>
      </w:r>
      <w:r w:rsidR="00DF1B04">
        <w:rPr>
          <w:rFonts w:asciiTheme="majorHAnsi" w:hAnsiTheme="majorHAnsi" w:cs="Al Bayan Plain"/>
          <w:b/>
          <w:bCs/>
          <w:sz w:val="28"/>
          <w:szCs w:val="28"/>
          <w:u w:color="000000"/>
        </w:rPr>
        <w:t xml:space="preserve">RTICLE </w:t>
      </w:r>
      <w:r w:rsidRPr="00DF1B04">
        <w:rPr>
          <w:rFonts w:asciiTheme="majorHAnsi" w:hAnsiTheme="majorHAnsi" w:cs="Al Bayan Plain"/>
          <w:b/>
          <w:bCs/>
          <w:sz w:val="28"/>
          <w:szCs w:val="28"/>
          <w:u w:color="000000"/>
        </w:rPr>
        <w:t>5</w:t>
      </w:r>
    </w:p>
    <w:p w14:paraId="317B19B4" w14:textId="31F61233" w:rsidR="00887154" w:rsidRPr="00C22239" w:rsidRDefault="00623C6E">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6"/>
        <w:rPr>
          <w:rFonts w:asciiTheme="majorHAnsi" w:eastAsia="Times New Roman" w:hAnsiTheme="majorHAnsi" w:cs="Al Bayan Plain"/>
          <w:b/>
          <w:i/>
          <w:iCs/>
          <w:color w:val="C00000"/>
          <w:sz w:val="28"/>
          <w:szCs w:val="28"/>
          <w:u w:color="D93837"/>
        </w:rPr>
      </w:pPr>
      <w:proofErr w:type="spellStart"/>
      <w:r w:rsidRPr="00DF1B04">
        <w:rPr>
          <w:rFonts w:asciiTheme="majorHAnsi" w:hAnsiTheme="majorHAnsi" w:cs="Al Bayan Plain"/>
          <w:color w:val="2D2D2D"/>
          <w:sz w:val="28"/>
          <w:szCs w:val="28"/>
          <w:u w:color="2D2D2D"/>
          <w:lang w:val="de-DE"/>
        </w:rPr>
        <w:t>Qualit</w:t>
      </w:r>
      <w:proofErr w:type="spellEnd"/>
      <w:r w:rsidRPr="00DF1B04">
        <w:rPr>
          <w:rFonts w:asciiTheme="majorHAnsi" w:hAnsiTheme="majorHAnsi" w:cs="Al Bayan Plain"/>
          <w:color w:val="2D2D2D"/>
          <w:sz w:val="28"/>
          <w:szCs w:val="28"/>
          <w:u w:color="2D2D2D"/>
        </w:rPr>
        <w:t xml:space="preserve">é des membres du Conseil d’Administration: Pour être candidat, il faut être membre d’un mouvement adhérent à </w:t>
      </w:r>
      <w:r w:rsidRPr="00DF1B04">
        <w:rPr>
          <w:rFonts w:asciiTheme="majorHAnsi" w:hAnsiTheme="majorHAnsi" w:cs="Al Bayan Plain"/>
          <w:color w:val="2D2D2D"/>
          <w:sz w:val="28"/>
          <w:szCs w:val="28"/>
          <w:u w:color="2D2D2D"/>
          <w:lang w:val="es-ES_tradnl"/>
        </w:rPr>
        <w:t>la FIMEM, s</w:t>
      </w:r>
      <w:r w:rsidRPr="00DF1B04">
        <w:rPr>
          <w:rFonts w:asciiTheme="majorHAnsi" w:hAnsiTheme="majorHAnsi" w:cs="Al Bayan Plain"/>
          <w:color w:val="2D2D2D"/>
          <w:sz w:val="28"/>
          <w:szCs w:val="28"/>
          <w:u w:color="2D2D2D"/>
        </w:rPr>
        <w:t xml:space="preserve">’engager sur un contrat de travail </w:t>
      </w:r>
      <w:r w:rsidRPr="00C22239">
        <w:rPr>
          <w:rFonts w:asciiTheme="majorHAnsi" w:hAnsiTheme="majorHAnsi" w:cs="Al Bayan Plain"/>
          <w:b/>
          <w:i/>
          <w:color w:val="C00000"/>
          <w:sz w:val="28"/>
          <w:szCs w:val="28"/>
          <w:u w:color="BD2B19"/>
        </w:rPr>
        <w:t>dé</w:t>
      </w:r>
      <w:r w:rsidRPr="00C22239">
        <w:rPr>
          <w:rFonts w:asciiTheme="majorHAnsi" w:hAnsiTheme="majorHAnsi" w:cs="Al Bayan Plain"/>
          <w:b/>
          <w:i/>
          <w:color w:val="C00000"/>
          <w:sz w:val="28"/>
          <w:szCs w:val="28"/>
          <w:u w:color="BD2B19"/>
          <w:lang w:val="it-IT"/>
        </w:rPr>
        <w:t xml:space="preserve">fini </w:t>
      </w:r>
      <w:r w:rsidRPr="00C22239">
        <w:rPr>
          <w:rFonts w:asciiTheme="majorHAnsi" w:hAnsiTheme="majorHAnsi" w:cs="Al Bayan Plain"/>
          <w:b/>
          <w:i/>
          <w:color w:val="C00000"/>
          <w:sz w:val="28"/>
          <w:szCs w:val="28"/>
          <w:u w:color="BD2B19"/>
        </w:rPr>
        <w:t>en</w:t>
      </w:r>
      <w:r w:rsidRPr="00C22239">
        <w:rPr>
          <w:rFonts w:asciiTheme="majorHAnsi" w:hAnsiTheme="majorHAnsi" w:cs="Al Bayan Plain"/>
          <w:b/>
          <w:i/>
          <w:color w:val="C00000"/>
          <w:sz w:val="28"/>
          <w:szCs w:val="28"/>
          <w:u w:color="BD2B19"/>
          <w:lang w:val="de-DE"/>
        </w:rPr>
        <w:t xml:space="preserve"> CA</w:t>
      </w:r>
      <w:r w:rsidRPr="00DF1B04">
        <w:rPr>
          <w:rFonts w:asciiTheme="majorHAnsi" w:hAnsiTheme="majorHAnsi" w:cs="Al Bayan Plain"/>
          <w:color w:val="BD2B19"/>
          <w:sz w:val="28"/>
          <w:szCs w:val="28"/>
          <w:u w:color="BD2B19"/>
          <w:lang w:val="de-DE"/>
        </w:rPr>
        <w:t>,</w:t>
      </w:r>
      <w:r w:rsidRPr="00DF1B04">
        <w:rPr>
          <w:rFonts w:asciiTheme="majorHAnsi" w:hAnsiTheme="majorHAnsi" w:cs="Al Bayan Plain"/>
          <w:color w:val="2D2D2D"/>
          <w:sz w:val="28"/>
          <w:szCs w:val="28"/>
          <w:u w:color="2D2D2D"/>
        </w:rPr>
        <w:t xml:space="preserve"> avoir une activité effective </w:t>
      </w:r>
      <w:r w:rsidRPr="00DF1B04">
        <w:rPr>
          <w:rFonts w:asciiTheme="majorHAnsi" w:hAnsiTheme="majorHAnsi" w:cs="Al Bayan Plain"/>
          <w:b/>
          <w:i/>
          <w:color w:val="BD2B19"/>
          <w:sz w:val="28"/>
          <w:szCs w:val="28"/>
          <w:u w:color="BD2B19"/>
        </w:rPr>
        <w:t xml:space="preserve">au sein de son mouvement, </w:t>
      </w:r>
      <w:r w:rsidRPr="00DF1B04">
        <w:rPr>
          <w:rFonts w:asciiTheme="majorHAnsi" w:hAnsiTheme="majorHAnsi" w:cs="Al Bayan Plain"/>
          <w:color w:val="2D2D2D"/>
          <w:sz w:val="28"/>
          <w:szCs w:val="28"/>
          <w:u w:color="2D2D2D"/>
        </w:rPr>
        <w:t>avoir participé à, au moins, une rencontre internationale</w:t>
      </w:r>
      <w:r w:rsidRPr="00DF1B04">
        <w:rPr>
          <w:rFonts w:asciiTheme="majorHAnsi" w:hAnsiTheme="majorHAnsi" w:cs="Al Bayan Plain"/>
          <w:b/>
          <w:i/>
          <w:color w:val="2D2D2D"/>
          <w:sz w:val="28"/>
          <w:szCs w:val="28"/>
          <w:u w:color="2D2D2D"/>
        </w:rPr>
        <w:t>.</w:t>
      </w:r>
      <w:r w:rsidRPr="00DF1B04">
        <w:rPr>
          <w:rFonts w:asciiTheme="majorHAnsi" w:hAnsiTheme="majorHAnsi" w:cs="Al Bayan Plain"/>
          <w:b/>
          <w:i/>
          <w:color w:val="D93837"/>
          <w:sz w:val="28"/>
          <w:szCs w:val="28"/>
          <w:u w:color="D93837"/>
        </w:rPr>
        <w:t xml:space="preserve"> </w:t>
      </w:r>
      <w:r w:rsidRPr="00C22239">
        <w:rPr>
          <w:rFonts w:asciiTheme="majorHAnsi" w:hAnsiTheme="majorHAnsi" w:cs="Al Bayan Plain"/>
          <w:b/>
          <w:i/>
          <w:iCs/>
          <w:color w:val="C00000"/>
          <w:sz w:val="28"/>
          <w:szCs w:val="28"/>
          <w:u w:color="D93837"/>
          <w:lang w:val="it-IT"/>
        </w:rPr>
        <w:t xml:space="preserve">La </w:t>
      </w:r>
      <w:proofErr w:type="spellStart"/>
      <w:r w:rsidRPr="00C22239">
        <w:rPr>
          <w:rFonts w:asciiTheme="majorHAnsi" w:hAnsiTheme="majorHAnsi" w:cs="Al Bayan Plain"/>
          <w:b/>
          <w:i/>
          <w:iCs/>
          <w:color w:val="C00000"/>
          <w:sz w:val="28"/>
          <w:szCs w:val="28"/>
          <w:u w:color="D93837"/>
          <w:lang w:val="it-IT"/>
        </w:rPr>
        <w:t>pr</w:t>
      </w:r>
      <w:r w:rsidRPr="00C22239">
        <w:rPr>
          <w:rFonts w:asciiTheme="majorHAnsi" w:hAnsiTheme="majorHAnsi" w:cs="Al Bayan Plain"/>
          <w:b/>
          <w:i/>
          <w:iCs/>
          <w:color w:val="C00000"/>
          <w:sz w:val="28"/>
          <w:szCs w:val="28"/>
          <w:u w:color="D93837"/>
        </w:rPr>
        <w:t>é</w:t>
      </w:r>
      <w:r w:rsidR="00DF1B04" w:rsidRPr="00C22239">
        <w:rPr>
          <w:rFonts w:asciiTheme="majorHAnsi" w:hAnsiTheme="majorHAnsi" w:cs="Al Bayan Plain"/>
          <w:b/>
          <w:i/>
          <w:iCs/>
          <w:color w:val="C00000"/>
          <w:sz w:val="28"/>
          <w:szCs w:val="28"/>
          <w:u w:color="D93837"/>
        </w:rPr>
        <w:t>sence</w:t>
      </w:r>
      <w:proofErr w:type="spellEnd"/>
      <w:r w:rsidRPr="00C22239">
        <w:rPr>
          <w:rFonts w:asciiTheme="majorHAnsi" w:hAnsiTheme="majorHAnsi" w:cs="Al Bayan Plain"/>
          <w:b/>
          <w:i/>
          <w:iCs/>
          <w:color w:val="C00000"/>
          <w:sz w:val="28"/>
          <w:szCs w:val="28"/>
          <w:u w:color="D93837"/>
        </w:rPr>
        <w:t xml:space="preserve"> aux rencontres virtuelles mensuelles,</w:t>
      </w:r>
      <w:r w:rsidR="00C22239" w:rsidRPr="00C22239">
        <w:rPr>
          <w:rFonts w:asciiTheme="majorHAnsi" w:hAnsiTheme="majorHAnsi" w:cs="Al Bayan Plain"/>
          <w:b/>
          <w:i/>
          <w:iCs/>
          <w:color w:val="C00000"/>
          <w:sz w:val="28"/>
          <w:szCs w:val="28"/>
          <w:u w:color="D93837"/>
        </w:rPr>
        <w:t xml:space="preserve"> à la rencontre annuelle et aux</w:t>
      </w:r>
      <w:r w:rsidRPr="00C22239">
        <w:rPr>
          <w:rFonts w:asciiTheme="majorHAnsi" w:hAnsiTheme="majorHAnsi" w:cs="Al Bayan Plain"/>
          <w:b/>
          <w:i/>
          <w:iCs/>
          <w:color w:val="C00000"/>
          <w:sz w:val="28"/>
          <w:szCs w:val="28"/>
          <w:u w:color="D93837"/>
        </w:rPr>
        <w:t xml:space="preserve"> 3-4 jours avant et après la </w:t>
      </w:r>
      <w:proofErr w:type="spellStart"/>
      <w:r w:rsidRPr="00C22239">
        <w:rPr>
          <w:rFonts w:asciiTheme="majorHAnsi" w:hAnsiTheme="majorHAnsi" w:cs="Al Bayan Plain"/>
          <w:b/>
          <w:i/>
          <w:iCs/>
          <w:color w:val="C00000"/>
          <w:sz w:val="28"/>
          <w:szCs w:val="28"/>
          <w:u w:color="D93837"/>
        </w:rPr>
        <w:t>Ridef</w:t>
      </w:r>
      <w:proofErr w:type="spellEnd"/>
      <w:r w:rsidRPr="00C22239">
        <w:rPr>
          <w:rFonts w:asciiTheme="majorHAnsi" w:hAnsiTheme="majorHAnsi" w:cs="Al Bayan Plain"/>
          <w:b/>
          <w:i/>
          <w:iCs/>
          <w:color w:val="C00000"/>
          <w:sz w:val="28"/>
          <w:szCs w:val="28"/>
          <w:u w:color="D93837"/>
        </w:rPr>
        <w:t xml:space="preserve"> est obligatoire.</w:t>
      </w:r>
    </w:p>
    <w:p w14:paraId="5A95EB60" w14:textId="77777777" w:rsidR="00887154" w:rsidRPr="00DF1B04" w:rsidRDefault="008871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6"/>
        <w:rPr>
          <w:rFonts w:asciiTheme="majorHAnsi" w:eastAsia="Times New Roman" w:hAnsiTheme="majorHAnsi" w:cs="Al Bayan Plain"/>
          <w:color w:val="D93837"/>
          <w:sz w:val="28"/>
          <w:szCs w:val="28"/>
          <w:u w:color="D93837"/>
        </w:rPr>
      </w:pPr>
    </w:p>
    <w:p w14:paraId="4473ABAC" w14:textId="77777777" w:rsidR="00887154" w:rsidRPr="00DF1B04" w:rsidRDefault="008871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6"/>
        <w:rPr>
          <w:rFonts w:asciiTheme="majorHAnsi" w:eastAsia="Times New Roman" w:hAnsiTheme="majorHAnsi" w:cs="Al Bayan Plain"/>
          <w:b/>
          <w:bCs/>
          <w:color w:val="2D2D2D"/>
          <w:sz w:val="28"/>
          <w:szCs w:val="28"/>
          <w:u w:color="2D2D2D"/>
        </w:rPr>
      </w:pPr>
    </w:p>
    <w:p w14:paraId="6FAF0544" w14:textId="63806C0E" w:rsidR="00887154" w:rsidRPr="000359D4" w:rsidRDefault="00623C6E">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6"/>
        <w:rPr>
          <w:rFonts w:asciiTheme="majorHAnsi" w:eastAsia="Times New Roman" w:hAnsiTheme="majorHAnsi" w:cs="Al Bayan Plain"/>
          <w:b/>
          <w:bCs/>
          <w:color w:val="2D2D2D"/>
          <w:sz w:val="28"/>
          <w:szCs w:val="28"/>
          <w:u w:color="2D2D2D"/>
        </w:rPr>
      </w:pPr>
      <w:r w:rsidRPr="00DF1B04">
        <w:rPr>
          <w:rFonts w:asciiTheme="majorHAnsi" w:hAnsiTheme="majorHAnsi" w:cs="Al Bayan Plain"/>
          <w:b/>
          <w:bCs/>
          <w:color w:val="2D2D2D"/>
          <w:sz w:val="28"/>
          <w:szCs w:val="28"/>
          <w:u w:color="2D2D2D"/>
          <w:lang w:val="de-DE"/>
        </w:rPr>
        <w:t>ARTICLE 6</w:t>
      </w:r>
    </w:p>
    <w:p w14:paraId="2869F95E" w14:textId="594486AD" w:rsidR="00887154" w:rsidRPr="00C22239" w:rsidRDefault="00623C6E">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6"/>
        <w:rPr>
          <w:rFonts w:asciiTheme="majorHAnsi" w:eastAsia="Verdana" w:hAnsiTheme="majorHAnsi" w:cs="Al Bayan Plain"/>
          <w:b/>
          <w:i/>
          <w:color w:val="D93837"/>
          <w:sz w:val="28"/>
          <w:szCs w:val="28"/>
          <w:u w:color="D93837"/>
        </w:rPr>
      </w:pPr>
      <w:r w:rsidRPr="00DF1B04">
        <w:rPr>
          <w:rFonts w:asciiTheme="majorHAnsi" w:hAnsiTheme="majorHAnsi" w:cs="Al Bayan Plain"/>
          <w:color w:val="2D2D2D"/>
          <w:sz w:val="28"/>
          <w:szCs w:val="28"/>
          <w:u w:color="2D2D2D"/>
        </w:rPr>
        <w:t xml:space="preserve">En cas d’empêchement, tout membre du CA pourra </w:t>
      </w:r>
      <w:r w:rsidRPr="00C22239">
        <w:rPr>
          <w:rFonts w:asciiTheme="majorHAnsi" w:hAnsiTheme="majorHAnsi" w:cs="Al Bayan Plain"/>
          <w:b/>
          <w:i/>
          <w:iCs/>
          <w:color w:val="C00000"/>
          <w:sz w:val="28"/>
          <w:szCs w:val="28"/>
          <w:u w:color="2D2D2D"/>
        </w:rPr>
        <w:t>être</w:t>
      </w:r>
      <w:r w:rsidRPr="00C22239">
        <w:rPr>
          <w:rFonts w:asciiTheme="majorHAnsi" w:hAnsiTheme="majorHAnsi" w:cs="Al Bayan Plain"/>
          <w:b/>
          <w:i/>
          <w:iCs/>
          <w:color w:val="C00000"/>
          <w:sz w:val="28"/>
          <w:szCs w:val="28"/>
          <w:u w:color="FF2600"/>
        </w:rPr>
        <w:t xml:space="preserve"> </w:t>
      </w:r>
      <w:r w:rsidRPr="00C22239">
        <w:rPr>
          <w:rFonts w:asciiTheme="majorHAnsi" w:hAnsiTheme="majorHAnsi" w:cs="Al Bayan Plain"/>
          <w:b/>
          <w:i/>
          <w:iCs/>
          <w:color w:val="C00000"/>
          <w:sz w:val="28"/>
          <w:szCs w:val="28"/>
          <w:u w:color="2D2D2D"/>
        </w:rPr>
        <w:t>remplacé par un suppléant</w:t>
      </w:r>
      <w:r w:rsidRPr="00C22239">
        <w:rPr>
          <w:rFonts w:asciiTheme="majorHAnsi" w:hAnsiTheme="majorHAnsi" w:cs="Al Bayan Plain"/>
          <w:b/>
          <w:iCs/>
          <w:color w:val="C00000"/>
          <w:sz w:val="28"/>
          <w:szCs w:val="28"/>
          <w:u w:color="2D2D2D"/>
        </w:rPr>
        <w:t xml:space="preserve"> </w:t>
      </w:r>
      <w:r w:rsidR="009F330F">
        <w:rPr>
          <w:rFonts w:asciiTheme="majorHAnsi" w:hAnsiTheme="majorHAnsi" w:cs="Al Bayan Plain"/>
          <w:color w:val="2D2D2D"/>
          <w:sz w:val="28"/>
          <w:szCs w:val="28"/>
          <w:u w:color="2D2D2D"/>
        </w:rPr>
        <w:t>désigné</w:t>
      </w:r>
      <w:r w:rsidRPr="00C22239">
        <w:rPr>
          <w:rFonts w:asciiTheme="majorHAnsi" w:hAnsiTheme="majorHAnsi" w:cs="Al Bayan Plain"/>
          <w:color w:val="2D2D2D"/>
          <w:sz w:val="28"/>
          <w:szCs w:val="28"/>
          <w:u w:color="2D2D2D"/>
        </w:rPr>
        <w:t xml:space="preserve"> par son mouvement.</w:t>
      </w:r>
      <w:r w:rsidRPr="00DF1B04">
        <w:rPr>
          <w:rFonts w:asciiTheme="majorHAnsi" w:hAnsiTheme="majorHAnsi" w:cs="Al Bayan Plain"/>
          <w:b/>
          <w:color w:val="2D2D2D"/>
          <w:sz w:val="28"/>
          <w:szCs w:val="28"/>
          <w:u w:color="2D2D2D"/>
        </w:rPr>
        <w:t xml:space="preserve"> </w:t>
      </w:r>
      <w:r w:rsidRPr="00C22239">
        <w:rPr>
          <w:rFonts w:asciiTheme="majorHAnsi" w:hAnsiTheme="majorHAnsi" w:cs="Al Bayan Plain"/>
          <w:b/>
          <w:i/>
          <w:iCs/>
          <w:color w:val="C00000"/>
          <w:sz w:val="28"/>
          <w:szCs w:val="28"/>
          <w:u w:color="D93837"/>
        </w:rPr>
        <w:t xml:space="preserve">Si le mouvement ne trouve personne, le CA fera appel à d’autres membres de la FIMEM. </w:t>
      </w:r>
    </w:p>
    <w:p w14:paraId="049041C6" w14:textId="77777777" w:rsidR="00887154" w:rsidRPr="00C22239" w:rsidRDefault="008871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6"/>
        <w:rPr>
          <w:rFonts w:asciiTheme="majorHAnsi" w:eastAsia="Times New Roman" w:hAnsiTheme="majorHAnsi" w:cs="Al Bayan Plain"/>
          <w:b/>
          <w:bCs/>
          <w:i/>
          <w:color w:val="2D2D2D"/>
          <w:sz w:val="28"/>
          <w:szCs w:val="28"/>
          <w:u w:color="2D2D2D"/>
        </w:rPr>
      </w:pPr>
    </w:p>
    <w:p w14:paraId="5A3F37E8" w14:textId="50BE3871" w:rsidR="00887154" w:rsidRPr="00DF1B04" w:rsidRDefault="00623C6E">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6"/>
        <w:rPr>
          <w:rFonts w:asciiTheme="majorHAnsi" w:eastAsia="Times New Roman" w:hAnsiTheme="majorHAnsi" w:cs="Al Bayan Plain"/>
          <w:color w:val="2D2D2D"/>
          <w:sz w:val="28"/>
          <w:szCs w:val="28"/>
          <w:u w:color="2D2D2D"/>
        </w:rPr>
      </w:pPr>
      <w:r w:rsidRPr="00DF1B04">
        <w:rPr>
          <w:rFonts w:asciiTheme="majorHAnsi" w:hAnsiTheme="majorHAnsi" w:cs="Al Bayan Plain"/>
          <w:b/>
          <w:bCs/>
          <w:color w:val="2D2D2D"/>
          <w:sz w:val="28"/>
          <w:szCs w:val="28"/>
          <w:u w:color="2D2D2D"/>
          <w:lang w:val="de-DE"/>
        </w:rPr>
        <w:t>ARTICLE 9</w:t>
      </w:r>
    </w:p>
    <w:p w14:paraId="46509D3E" w14:textId="77777777" w:rsidR="00887154" w:rsidRPr="00DF1B04" w:rsidRDefault="00623C6E">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6"/>
        <w:rPr>
          <w:rFonts w:asciiTheme="majorHAnsi" w:eastAsia="Times New Roman" w:hAnsiTheme="majorHAnsi" w:cs="Al Bayan Plain"/>
          <w:color w:val="2D2D2D"/>
          <w:sz w:val="28"/>
          <w:szCs w:val="28"/>
          <w:u w:color="2D2D2D"/>
        </w:rPr>
      </w:pPr>
      <w:r w:rsidRPr="00DF1B04">
        <w:rPr>
          <w:rFonts w:asciiTheme="majorHAnsi" w:hAnsiTheme="majorHAnsi" w:cs="Al Bayan Plain"/>
          <w:color w:val="2D2D2D"/>
          <w:sz w:val="28"/>
          <w:szCs w:val="28"/>
          <w:u w:color="2D2D2D"/>
        </w:rPr>
        <w:t xml:space="preserve">Avant l’AG, le CA désigne en son sein, une commission chargée d’organiser les élections et les votes. </w:t>
      </w:r>
    </w:p>
    <w:p w14:paraId="1DAD24D3" w14:textId="77777777" w:rsidR="00887154" w:rsidRPr="00DF1B04" w:rsidRDefault="00623C6E">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6"/>
        <w:rPr>
          <w:rFonts w:asciiTheme="majorHAnsi" w:eastAsia="Times New Roman" w:hAnsiTheme="majorHAnsi" w:cs="Al Bayan Plain"/>
          <w:i/>
          <w:iCs/>
          <w:color w:val="D93837"/>
          <w:sz w:val="28"/>
          <w:szCs w:val="28"/>
          <w:u w:color="D93837"/>
        </w:rPr>
      </w:pPr>
      <w:r w:rsidRPr="00DF1B04">
        <w:rPr>
          <w:rFonts w:asciiTheme="majorHAnsi" w:hAnsiTheme="majorHAnsi" w:cs="Al Bayan Plain"/>
          <w:color w:val="2D2D2D"/>
          <w:sz w:val="28"/>
          <w:szCs w:val="28"/>
          <w:u w:color="2D2D2D"/>
        </w:rPr>
        <w:t>Ne peuvent participer aux votes que les mouvements qui sont à jour de cotisation</w:t>
      </w:r>
      <w:r w:rsidRPr="00DF1B04">
        <w:rPr>
          <w:rFonts w:asciiTheme="majorHAnsi" w:hAnsiTheme="majorHAnsi" w:cs="Al Bayan Plain"/>
          <w:i/>
          <w:iCs/>
          <w:color w:val="D93837"/>
          <w:sz w:val="28"/>
          <w:szCs w:val="28"/>
          <w:u w:color="D93837"/>
        </w:rPr>
        <w:t xml:space="preserve"> </w:t>
      </w:r>
      <w:r w:rsidRPr="00C22239">
        <w:rPr>
          <w:rFonts w:asciiTheme="majorHAnsi" w:hAnsiTheme="majorHAnsi" w:cs="Al Bayan Plain"/>
          <w:b/>
          <w:i/>
          <w:iCs/>
          <w:color w:val="C00000"/>
          <w:sz w:val="28"/>
          <w:szCs w:val="28"/>
          <w:u w:color="D93837"/>
        </w:rPr>
        <w:t>et qui ont publié leur rapport d’activité</w:t>
      </w:r>
      <w:r w:rsidRPr="00C22239">
        <w:rPr>
          <w:rFonts w:asciiTheme="majorHAnsi" w:hAnsiTheme="majorHAnsi" w:cs="Al Bayan Plain"/>
          <w:b/>
          <w:i/>
          <w:iCs/>
          <w:color w:val="C00000"/>
          <w:sz w:val="28"/>
          <w:szCs w:val="28"/>
          <w:u w:color="D93837"/>
          <w:lang w:val="pt-PT"/>
        </w:rPr>
        <w:t>s.</w:t>
      </w:r>
    </w:p>
    <w:p w14:paraId="166A6934" w14:textId="77777777" w:rsidR="00887154" w:rsidRPr="00DF1B04" w:rsidRDefault="008871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6"/>
        <w:rPr>
          <w:rFonts w:asciiTheme="majorHAnsi" w:eastAsia="Times New Roman" w:hAnsiTheme="majorHAnsi" w:cs="Al Bayan Plain"/>
          <w:color w:val="2D2D2D"/>
          <w:sz w:val="28"/>
          <w:szCs w:val="28"/>
          <w:u w:color="2D2D2D"/>
        </w:rPr>
      </w:pPr>
    </w:p>
    <w:p w14:paraId="0B52AC5C" w14:textId="77777777" w:rsidR="00887154" w:rsidRPr="00DF1B04" w:rsidRDefault="008871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6"/>
        <w:rPr>
          <w:rFonts w:asciiTheme="majorHAnsi" w:eastAsia="Times New Roman" w:hAnsiTheme="majorHAnsi" w:cs="Al Bayan Plain"/>
          <w:b/>
          <w:bCs/>
          <w:color w:val="176A8A"/>
          <w:sz w:val="28"/>
          <w:szCs w:val="28"/>
          <w:u w:color="2D2D2D"/>
        </w:rPr>
      </w:pPr>
    </w:p>
    <w:p w14:paraId="7DAB0F4C" w14:textId="77777777" w:rsidR="00887154" w:rsidRPr="00DF1B04" w:rsidRDefault="008871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6"/>
        <w:rPr>
          <w:rFonts w:asciiTheme="majorHAnsi" w:eastAsia="Times New Roman" w:hAnsiTheme="majorHAnsi" w:cs="Al Bayan Plain"/>
          <w:b/>
          <w:bCs/>
          <w:color w:val="2D2D2D"/>
          <w:sz w:val="28"/>
          <w:szCs w:val="28"/>
          <w:u w:color="2D2D2D"/>
        </w:rPr>
      </w:pPr>
    </w:p>
    <w:p w14:paraId="2676DA8F" w14:textId="77777777" w:rsidR="00887154" w:rsidRPr="00DF1B04" w:rsidRDefault="00623C6E">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6"/>
        <w:rPr>
          <w:rFonts w:asciiTheme="majorHAnsi" w:eastAsia="Times New Roman" w:hAnsiTheme="majorHAnsi" w:cs="Al Bayan Plain"/>
          <w:color w:val="2D2D2D"/>
          <w:sz w:val="28"/>
          <w:szCs w:val="28"/>
          <w:u w:color="2D2D2D"/>
        </w:rPr>
      </w:pPr>
      <w:r w:rsidRPr="00DF1B04">
        <w:rPr>
          <w:rFonts w:asciiTheme="majorHAnsi" w:hAnsiTheme="majorHAnsi" w:cs="Al Bayan Plain"/>
          <w:b/>
          <w:bCs/>
          <w:color w:val="2D2D2D"/>
          <w:sz w:val="28"/>
          <w:szCs w:val="28"/>
          <w:u w:color="2D2D2D"/>
          <w:lang w:val="de-DE"/>
        </w:rPr>
        <w:t>ARTICLE 11</w:t>
      </w:r>
    </w:p>
    <w:p w14:paraId="38AB74D8" w14:textId="77777777" w:rsidR="00887154" w:rsidRPr="00DF1B04" w:rsidRDefault="00623C6E">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6"/>
        <w:rPr>
          <w:rFonts w:asciiTheme="majorHAnsi" w:eastAsia="Times New Roman" w:hAnsiTheme="majorHAnsi" w:cs="Al Bayan Plain"/>
          <w:color w:val="2D2D2D"/>
          <w:sz w:val="28"/>
          <w:szCs w:val="28"/>
          <w:u w:color="2D2D2D"/>
        </w:rPr>
      </w:pPr>
      <w:r w:rsidRPr="00DF1B04">
        <w:rPr>
          <w:rFonts w:asciiTheme="majorHAnsi" w:hAnsiTheme="majorHAnsi" w:cs="Al Bayan Plain"/>
          <w:color w:val="2D2D2D"/>
          <w:sz w:val="28"/>
          <w:szCs w:val="28"/>
          <w:u w:color="2D2D2D"/>
        </w:rPr>
        <w:t>Les modalité</w:t>
      </w:r>
      <w:r w:rsidRPr="00DF1B04">
        <w:rPr>
          <w:rFonts w:asciiTheme="majorHAnsi" w:hAnsiTheme="majorHAnsi" w:cs="Al Bayan Plain"/>
          <w:color w:val="2D2D2D"/>
          <w:sz w:val="28"/>
          <w:szCs w:val="28"/>
          <w:u w:color="2D2D2D"/>
          <w:lang w:val="pt-PT"/>
        </w:rPr>
        <w:t xml:space="preserve">s de </w:t>
      </w:r>
      <w:proofErr w:type="spellStart"/>
      <w:r w:rsidRPr="00DF1B04">
        <w:rPr>
          <w:rFonts w:asciiTheme="majorHAnsi" w:hAnsiTheme="majorHAnsi" w:cs="Al Bayan Plain"/>
          <w:color w:val="2D2D2D"/>
          <w:sz w:val="28"/>
          <w:szCs w:val="28"/>
          <w:u w:color="2D2D2D"/>
          <w:lang w:val="pt-PT"/>
        </w:rPr>
        <w:t>repr</w:t>
      </w:r>
      <w:r w:rsidRPr="00DF1B04">
        <w:rPr>
          <w:rFonts w:asciiTheme="majorHAnsi" w:hAnsiTheme="majorHAnsi" w:cs="Al Bayan Plain"/>
          <w:color w:val="2D2D2D"/>
          <w:sz w:val="28"/>
          <w:szCs w:val="28"/>
          <w:u w:color="2D2D2D"/>
        </w:rPr>
        <w:t>é</w:t>
      </w:r>
      <w:r w:rsidR="00DF1B04">
        <w:rPr>
          <w:rFonts w:asciiTheme="majorHAnsi" w:hAnsiTheme="majorHAnsi" w:cs="Al Bayan Plain"/>
          <w:color w:val="2D2D2D"/>
          <w:sz w:val="28"/>
          <w:szCs w:val="28"/>
          <w:u w:color="2D2D2D"/>
        </w:rPr>
        <w:t>sentation</w:t>
      </w:r>
      <w:proofErr w:type="spellEnd"/>
      <w:r w:rsidR="00DF1B04">
        <w:rPr>
          <w:rFonts w:asciiTheme="majorHAnsi" w:hAnsiTheme="majorHAnsi" w:cs="Al Bayan Plain"/>
          <w:color w:val="2D2D2D"/>
          <w:sz w:val="28"/>
          <w:szCs w:val="28"/>
          <w:u w:color="2D2D2D"/>
        </w:rPr>
        <w:t xml:space="preserve"> </w:t>
      </w:r>
      <w:r w:rsidRPr="00DF1B04">
        <w:rPr>
          <w:rFonts w:asciiTheme="majorHAnsi" w:hAnsiTheme="majorHAnsi" w:cs="Al Bayan Plain"/>
          <w:color w:val="2D2D2D"/>
          <w:sz w:val="28"/>
          <w:szCs w:val="28"/>
          <w:u w:color="2D2D2D"/>
        </w:rPr>
        <w:t>et le nombre de représentants ayant droit de vote ont été déterminés par l’Assemblée Générale :</w:t>
      </w:r>
    </w:p>
    <w:p w14:paraId="24AE5498" w14:textId="77777777" w:rsidR="00887154" w:rsidRPr="00DF1B04" w:rsidRDefault="00623C6E">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6"/>
        <w:rPr>
          <w:rFonts w:asciiTheme="majorHAnsi" w:eastAsia="Times New Roman" w:hAnsiTheme="majorHAnsi" w:cs="Al Bayan Plain"/>
          <w:color w:val="2D2D2D"/>
          <w:sz w:val="28"/>
          <w:szCs w:val="28"/>
          <w:u w:color="2D2D2D"/>
        </w:rPr>
      </w:pPr>
      <w:r w:rsidRPr="00DF1B04">
        <w:rPr>
          <w:rFonts w:asciiTheme="majorHAnsi" w:hAnsiTheme="majorHAnsi" w:cs="Al Bayan Plain"/>
          <w:color w:val="2D2D2D"/>
          <w:sz w:val="28"/>
          <w:szCs w:val="28"/>
          <w:u w:color="2D2D2D"/>
        </w:rPr>
        <w:t>Mouvement comptant de 20 à 300 membres : 1 voix</w:t>
      </w:r>
    </w:p>
    <w:p w14:paraId="4EF001B1" w14:textId="77777777" w:rsidR="00887154" w:rsidRPr="00DF1B04" w:rsidRDefault="00623C6E">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6"/>
        <w:rPr>
          <w:rFonts w:asciiTheme="majorHAnsi" w:eastAsia="Times New Roman" w:hAnsiTheme="majorHAnsi" w:cs="Al Bayan Plain"/>
          <w:color w:val="2D2D2D"/>
          <w:sz w:val="28"/>
          <w:szCs w:val="28"/>
          <w:u w:color="2D2D2D"/>
        </w:rPr>
      </w:pPr>
      <w:r w:rsidRPr="00DF1B04">
        <w:rPr>
          <w:rFonts w:asciiTheme="majorHAnsi" w:hAnsiTheme="majorHAnsi" w:cs="Al Bayan Plain"/>
          <w:color w:val="2D2D2D"/>
          <w:sz w:val="28"/>
          <w:szCs w:val="28"/>
          <w:u w:color="2D2D2D"/>
        </w:rPr>
        <w:t>Mouvement comptant de 301 à 600 membres : 2 voix</w:t>
      </w:r>
    </w:p>
    <w:p w14:paraId="687DBF29" w14:textId="77777777" w:rsidR="00887154" w:rsidRPr="00DF1B04" w:rsidRDefault="00623C6E">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6"/>
        <w:rPr>
          <w:rFonts w:asciiTheme="majorHAnsi" w:eastAsia="Times New Roman" w:hAnsiTheme="majorHAnsi" w:cs="Al Bayan Plain"/>
          <w:color w:val="2D2D2D"/>
          <w:sz w:val="28"/>
          <w:szCs w:val="28"/>
          <w:u w:color="2D2D2D"/>
        </w:rPr>
      </w:pPr>
      <w:r w:rsidRPr="00DF1B04">
        <w:rPr>
          <w:rFonts w:asciiTheme="majorHAnsi" w:hAnsiTheme="majorHAnsi" w:cs="Al Bayan Plain"/>
          <w:color w:val="2D2D2D"/>
          <w:sz w:val="28"/>
          <w:szCs w:val="28"/>
          <w:u w:color="2D2D2D"/>
        </w:rPr>
        <w:t>Mouvement comptant de 601 à 900 membres : 3 voix</w:t>
      </w:r>
    </w:p>
    <w:p w14:paraId="3B1B7C42" w14:textId="77777777" w:rsidR="00887154" w:rsidRPr="00DF1B04" w:rsidRDefault="00623C6E">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6"/>
        <w:rPr>
          <w:rFonts w:asciiTheme="majorHAnsi" w:eastAsia="Times New Roman" w:hAnsiTheme="majorHAnsi" w:cs="Al Bayan Plain"/>
          <w:color w:val="2D2D2D"/>
          <w:sz w:val="28"/>
          <w:szCs w:val="28"/>
          <w:u w:color="2D2D2D"/>
        </w:rPr>
      </w:pPr>
      <w:r w:rsidRPr="00DF1B04">
        <w:rPr>
          <w:rFonts w:asciiTheme="majorHAnsi" w:hAnsiTheme="majorHAnsi" w:cs="Al Bayan Plain"/>
          <w:color w:val="2D2D2D"/>
          <w:sz w:val="28"/>
          <w:szCs w:val="28"/>
          <w:u w:color="2D2D2D"/>
        </w:rPr>
        <w:t>Mouvement comptant de 901 à 1200 membres : 4 voix</w:t>
      </w:r>
    </w:p>
    <w:p w14:paraId="287ACD30" w14:textId="77777777" w:rsidR="00887154" w:rsidRPr="00DF1B04" w:rsidRDefault="00623C6E">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6"/>
        <w:rPr>
          <w:rFonts w:asciiTheme="majorHAnsi" w:eastAsia="Times New Roman" w:hAnsiTheme="majorHAnsi" w:cs="Al Bayan Plain"/>
          <w:color w:val="2D2D2D"/>
          <w:sz w:val="28"/>
          <w:szCs w:val="28"/>
          <w:u w:color="2D2D2D"/>
        </w:rPr>
      </w:pPr>
      <w:r w:rsidRPr="00DF1B04">
        <w:rPr>
          <w:rFonts w:asciiTheme="majorHAnsi" w:hAnsiTheme="majorHAnsi" w:cs="Al Bayan Plain"/>
          <w:color w:val="2D2D2D"/>
          <w:sz w:val="28"/>
          <w:szCs w:val="28"/>
          <w:u w:color="2D2D2D"/>
        </w:rPr>
        <w:t>Mouvement comptant plus de 1200 membres : 5 voix</w:t>
      </w:r>
    </w:p>
    <w:p w14:paraId="0A1E82C8" w14:textId="6564C194" w:rsidR="00887154" w:rsidRPr="00DF1B04" w:rsidRDefault="00623C6E">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6"/>
        <w:rPr>
          <w:rFonts w:asciiTheme="majorHAnsi" w:eastAsia="Verdana" w:hAnsiTheme="majorHAnsi" w:cs="Al Bayan Plain"/>
          <w:b/>
          <w:bCs/>
          <w:i/>
          <w:iCs/>
          <w:color w:val="176A8A"/>
          <w:sz w:val="28"/>
          <w:szCs w:val="28"/>
          <w:u w:color="2D2D2D"/>
        </w:rPr>
      </w:pPr>
      <w:r w:rsidRPr="00DF1B04">
        <w:rPr>
          <w:rFonts w:asciiTheme="majorHAnsi" w:hAnsiTheme="majorHAnsi" w:cs="Al Bayan Plain"/>
          <w:color w:val="2D2D2D"/>
          <w:sz w:val="28"/>
          <w:szCs w:val="28"/>
          <w:u w:color="2D2D2D"/>
        </w:rPr>
        <w:t>Ces représentants doivent être en possession d’un document de leur groupe prouvant qu’ils sont effectivement délégué</w:t>
      </w:r>
      <w:r w:rsidRPr="00DF1B04">
        <w:rPr>
          <w:rFonts w:asciiTheme="majorHAnsi" w:hAnsiTheme="majorHAnsi" w:cs="Al Bayan Plain"/>
          <w:color w:val="2D2D2D"/>
          <w:sz w:val="28"/>
          <w:szCs w:val="28"/>
          <w:u w:color="2D2D2D"/>
          <w:lang w:val="pt-PT"/>
        </w:rPr>
        <w:t>s.</w:t>
      </w:r>
    </w:p>
    <w:p w14:paraId="4F8BEC0D" w14:textId="77777777" w:rsidR="00887154" w:rsidRPr="00DF1B04" w:rsidRDefault="00DF1B0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6"/>
        <w:rPr>
          <w:rFonts w:asciiTheme="majorHAnsi" w:eastAsia="Times New Roman" w:hAnsiTheme="majorHAnsi" w:cs="Al Bayan Plain"/>
          <w:b/>
          <w:i/>
          <w:iCs/>
          <w:color w:val="BD2B19"/>
          <w:sz w:val="28"/>
          <w:szCs w:val="28"/>
          <w:u w:color="BD2B19"/>
        </w:rPr>
      </w:pPr>
      <w:r w:rsidRPr="00DF1B04">
        <w:rPr>
          <w:rFonts w:asciiTheme="majorHAnsi" w:hAnsiTheme="majorHAnsi" w:cs="Al Bayan Plain"/>
          <w:b/>
          <w:i/>
          <w:iCs/>
          <w:color w:val="BD2B19"/>
          <w:sz w:val="28"/>
          <w:szCs w:val="28"/>
          <w:u w:color="BD2B19"/>
        </w:rPr>
        <w:t>Un mouvement</w:t>
      </w:r>
      <w:r w:rsidR="00623C6E" w:rsidRPr="00DF1B04">
        <w:rPr>
          <w:rFonts w:asciiTheme="majorHAnsi" w:hAnsiTheme="majorHAnsi" w:cs="Al Bayan Plain"/>
          <w:b/>
          <w:i/>
          <w:iCs/>
          <w:color w:val="BD2B19"/>
          <w:sz w:val="28"/>
          <w:szCs w:val="28"/>
          <w:u w:color="BD2B19"/>
        </w:rPr>
        <w:t xml:space="preserve"> absent ne peut déléguer son vote par procuration.</w:t>
      </w:r>
    </w:p>
    <w:p w14:paraId="45EB8DCE" w14:textId="77777777" w:rsidR="00887154" w:rsidRPr="00DF1B04" w:rsidRDefault="008871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6"/>
        <w:rPr>
          <w:rFonts w:asciiTheme="majorHAnsi" w:eastAsia="Times New Roman" w:hAnsiTheme="majorHAnsi" w:cs="Al Bayan Plain"/>
          <w:color w:val="2D2D2D"/>
          <w:sz w:val="28"/>
          <w:szCs w:val="28"/>
          <w:u w:color="2D2D2D"/>
        </w:rPr>
      </w:pPr>
    </w:p>
    <w:p w14:paraId="78AC04EE" w14:textId="77777777" w:rsidR="00887154" w:rsidRPr="00DF1B04" w:rsidRDefault="008871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6"/>
        <w:rPr>
          <w:rFonts w:asciiTheme="majorHAnsi" w:eastAsia="Times New Roman" w:hAnsiTheme="majorHAnsi" w:cs="Al Bayan Plain"/>
          <w:color w:val="2D2D2D"/>
          <w:sz w:val="28"/>
          <w:szCs w:val="28"/>
          <w:u w:color="2D2D2D"/>
        </w:rPr>
      </w:pPr>
    </w:p>
    <w:p w14:paraId="0C523028" w14:textId="77777777" w:rsidR="000359D4" w:rsidRDefault="00623C6E" w:rsidP="000359D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6"/>
        <w:rPr>
          <w:rFonts w:asciiTheme="majorHAnsi" w:hAnsiTheme="majorHAnsi" w:cs="Al Bayan Plain"/>
          <w:b/>
          <w:bCs/>
          <w:color w:val="2C2C2C"/>
          <w:sz w:val="28"/>
          <w:szCs w:val="28"/>
          <w:lang w:val="de-DE"/>
        </w:rPr>
      </w:pPr>
      <w:r w:rsidRPr="00DF1B04">
        <w:rPr>
          <w:rFonts w:asciiTheme="majorHAnsi" w:hAnsiTheme="majorHAnsi" w:cs="Al Bayan Plain"/>
          <w:b/>
          <w:bCs/>
          <w:color w:val="2C2C2C"/>
          <w:sz w:val="28"/>
          <w:szCs w:val="28"/>
          <w:lang w:val="de-DE"/>
        </w:rPr>
        <w:t>ARTICLE 1</w:t>
      </w:r>
    </w:p>
    <w:p w14:paraId="63E62D81" w14:textId="7391CD67" w:rsidR="000359D4" w:rsidRDefault="00623C6E" w:rsidP="000359D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6"/>
        <w:rPr>
          <w:rFonts w:asciiTheme="majorHAnsi" w:hAnsiTheme="majorHAnsi" w:cs="Al Bayan Plain"/>
          <w:color w:val="2C2C2C"/>
          <w:sz w:val="28"/>
          <w:szCs w:val="28"/>
        </w:rPr>
      </w:pPr>
      <w:r w:rsidRPr="00DF1B04">
        <w:rPr>
          <w:rFonts w:asciiTheme="majorHAnsi" w:hAnsiTheme="majorHAnsi" w:cs="Al Bayan Plain"/>
          <w:color w:val="2C2C2C"/>
          <w:sz w:val="28"/>
          <w:szCs w:val="28"/>
        </w:rPr>
        <w:t>Pour bénéficier d’une aide financière au titre de la solidarité, il est nécessaire de r</w:t>
      </w:r>
      <w:r w:rsidR="000359D4">
        <w:rPr>
          <w:rFonts w:asciiTheme="majorHAnsi" w:hAnsiTheme="majorHAnsi" w:cs="Al Bayan Plain"/>
          <w:color w:val="2C2C2C"/>
          <w:sz w:val="28"/>
          <w:szCs w:val="28"/>
        </w:rPr>
        <w:t>épondre à certaines conditions </w:t>
      </w:r>
      <w:bookmarkStart w:id="0" w:name="_GoBack"/>
      <w:bookmarkEnd w:id="0"/>
    </w:p>
    <w:p w14:paraId="238E800A" w14:textId="106CA2E8" w:rsidR="00887154" w:rsidRPr="00DF1B04" w:rsidRDefault="00DF1B04" w:rsidP="000359D4">
      <w:pPr>
        <w:pStyle w:val="Pardfaut"/>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6"/>
        <w:rPr>
          <w:rFonts w:asciiTheme="majorHAnsi" w:eastAsia="Times New Roman" w:hAnsiTheme="majorHAnsi" w:cs="Al Bayan Plain"/>
          <w:color w:val="2C2C2C"/>
          <w:sz w:val="28"/>
          <w:szCs w:val="28"/>
        </w:rPr>
      </w:pPr>
      <w:proofErr w:type="gramStart"/>
      <w:r>
        <w:rPr>
          <w:rFonts w:asciiTheme="majorHAnsi" w:hAnsiTheme="majorHAnsi" w:cs="Al Bayan Plain"/>
          <w:color w:val="2C2C2C"/>
          <w:sz w:val="28"/>
          <w:szCs w:val="28"/>
        </w:rPr>
        <w:t>travailler</w:t>
      </w:r>
      <w:proofErr w:type="gramEnd"/>
      <w:r>
        <w:rPr>
          <w:rFonts w:asciiTheme="majorHAnsi" w:hAnsiTheme="majorHAnsi" w:cs="Al Bayan Plain"/>
          <w:color w:val="2C2C2C"/>
          <w:sz w:val="28"/>
          <w:szCs w:val="28"/>
        </w:rPr>
        <w:t xml:space="preserve"> </w:t>
      </w:r>
      <w:r w:rsidR="00623C6E" w:rsidRPr="00DF1B04">
        <w:rPr>
          <w:rFonts w:asciiTheme="majorHAnsi" w:hAnsiTheme="majorHAnsi" w:cs="Al Bayan Plain"/>
          <w:color w:val="2C2C2C"/>
          <w:sz w:val="28"/>
          <w:szCs w:val="28"/>
        </w:rPr>
        <w:t>directement dans l’enseignement, en contact avec les enfants ;</w:t>
      </w:r>
    </w:p>
    <w:p w14:paraId="2CD2B79B" w14:textId="513E5E76" w:rsidR="00887154" w:rsidRPr="00DF1B04" w:rsidRDefault="00623C6E" w:rsidP="000359D4">
      <w:pPr>
        <w:pStyle w:val="Pardfaut"/>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6"/>
        <w:rPr>
          <w:rFonts w:asciiTheme="majorHAnsi" w:eastAsia="Times New Roman" w:hAnsiTheme="majorHAnsi" w:cs="Al Bayan Plain"/>
          <w:color w:val="2C2C2C"/>
          <w:sz w:val="28"/>
          <w:szCs w:val="28"/>
        </w:rPr>
      </w:pPr>
      <w:r w:rsidRPr="00DF1B04">
        <w:rPr>
          <w:rFonts w:asciiTheme="majorHAnsi" w:hAnsiTheme="majorHAnsi" w:cs="Al Bayan Plain"/>
          <w:color w:val="2C2C2C"/>
          <w:sz w:val="28"/>
          <w:szCs w:val="28"/>
          <w:lang w:val="pt-PT"/>
        </w:rPr>
        <w:t>ê</w:t>
      </w:r>
      <w:proofErr w:type="spellStart"/>
      <w:r w:rsidRPr="00DF1B04">
        <w:rPr>
          <w:rFonts w:asciiTheme="majorHAnsi" w:hAnsiTheme="majorHAnsi" w:cs="Al Bayan Plain"/>
          <w:color w:val="2C2C2C"/>
          <w:sz w:val="28"/>
          <w:szCs w:val="28"/>
        </w:rPr>
        <w:t>tre</w:t>
      </w:r>
      <w:proofErr w:type="spellEnd"/>
      <w:r w:rsidRPr="00DF1B04">
        <w:rPr>
          <w:rFonts w:asciiTheme="majorHAnsi" w:hAnsiTheme="majorHAnsi" w:cs="Al Bayan Plain"/>
          <w:color w:val="2C2C2C"/>
          <w:sz w:val="28"/>
          <w:szCs w:val="28"/>
        </w:rPr>
        <w:t xml:space="preserve"> déjà engagé dans la </w:t>
      </w:r>
      <w:proofErr w:type="spellStart"/>
      <w:r w:rsidRPr="00DF1B04">
        <w:rPr>
          <w:rFonts w:asciiTheme="majorHAnsi" w:hAnsiTheme="majorHAnsi" w:cs="Al Bayan Plain"/>
          <w:color w:val="2C2C2C"/>
          <w:sz w:val="28"/>
          <w:szCs w:val="28"/>
        </w:rPr>
        <w:t>pé</w:t>
      </w:r>
      <w:r w:rsidRPr="00DF1B04">
        <w:rPr>
          <w:rFonts w:asciiTheme="majorHAnsi" w:hAnsiTheme="majorHAnsi" w:cs="Al Bayan Plain"/>
          <w:color w:val="2C2C2C"/>
          <w:sz w:val="28"/>
          <w:szCs w:val="28"/>
          <w:lang w:val="de-DE"/>
        </w:rPr>
        <w:t>dagogie</w:t>
      </w:r>
      <w:proofErr w:type="spellEnd"/>
      <w:r w:rsidRPr="00DF1B04">
        <w:rPr>
          <w:rFonts w:asciiTheme="majorHAnsi" w:hAnsiTheme="majorHAnsi" w:cs="Al Bayan Plain"/>
          <w:color w:val="2C2C2C"/>
          <w:sz w:val="28"/>
          <w:szCs w:val="28"/>
          <w:lang w:val="de-DE"/>
        </w:rPr>
        <w:t xml:space="preserve"> Freinet</w:t>
      </w:r>
      <w:r w:rsidRPr="00DF1B04">
        <w:rPr>
          <w:rFonts w:asciiTheme="majorHAnsi" w:hAnsiTheme="majorHAnsi" w:cs="Al Bayan Plain"/>
          <w:color w:val="2C2C2C"/>
          <w:sz w:val="28"/>
          <w:szCs w:val="28"/>
        </w:rPr>
        <w:t>;</w:t>
      </w:r>
    </w:p>
    <w:p w14:paraId="30430F23" w14:textId="77777777" w:rsidR="000359D4" w:rsidRPr="000359D4" w:rsidRDefault="00623C6E" w:rsidP="000359D4">
      <w:pPr>
        <w:pStyle w:val="Pardfaut"/>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6"/>
        <w:rPr>
          <w:rFonts w:asciiTheme="majorHAnsi" w:eastAsia="Times New Roman" w:hAnsiTheme="majorHAnsi" w:cs="Al Bayan Plain"/>
          <w:color w:val="2C2C2C"/>
          <w:sz w:val="28"/>
          <w:szCs w:val="28"/>
        </w:rPr>
      </w:pPr>
      <w:proofErr w:type="gramStart"/>
      <w:r w:rsidRPr="00DF1B04">
        <w:rPr>
          <w:rFonts w:asciiTheme="majorHAnsi" w:hAnsiTheme="majorHAnsi" w:cs="Al Bayan Plain"/>
          <w:color w:val="2C2C2C"/>
          <w:sz w:val="28"/>
          <w:szCs w:val="28"/>
        </w:rPr>
        <w:t>travailler</w:t>
      </w:r>
      <w:proofErr w:type="gramEnd"/>
      <w:r w:rsidRPr="00DF1B04">
        <w:rPr>
          <w:rFonts w:asciiTheme="majorHAnsi" w:hAnsiTheme="majorHAnsi" w:cs="Al Bayan Plain"/>
          <w:color w:val="2C2C2C"/>
          <w:sz w:val="28"/>
          <w:szCs w:val="28"/>
        </w:rPr>
        <w:t xml:space="preserve"> dans une région o</w:t>
      </w:r>
      <w:r w:rsidRPr="00DF1B04">
        <w:rPr>
          <w:rFonts w:asciiTheme="majorHAnsi" w:hAnsiTheme="majorHAnsi" w:cs="Al Bayan Plain"/>
          <w:color w:val="2C2C2C"/>
          <w:sz w:val="28"/>
          <w:szCs w:val="28"/>
          <w:lang w:val="it-IT"/>
        </w:rPr>
        <w:t xml:space="preserve">ù </w:t>
      </w:r>
      <w:r w:rsidRPr="00DF1B04">
        <w:rPr>
          <w:rFonts w:asciiTheme="majorHAnsi" w:hAnsiTheme="majorHAnsi" w:cs="Al Bayan Plain"/>
          <w:color w:val="2C2C2C"/>
          <w:sz w:val="28"/>
          <w:szCs w:val="28"/>
        </w:rPr>
        <w:t xml:space="preserve">les conditions économiques ne permettent pas une représentation </w:t>
      </w:r>
      <w:r w:rsidR="000359D4">
        <w:rPr>
          <w:rFonts w:asciiTheme="majorHAnsi" w:hAnsiTheme="majorHAnsi" w:cs="Al Bayan Plain"/>
          <w:color w:val="2C2C2C"/>
          <w:sz w:val="28"/>
          <w:szCs w:val="28"/>
        </w:rPr>
        <w:t>à une rencontre internationale </w:t>
      </w:r>
    </w:p>
    <w:p w14:paraId="1BE3AB4D" w14:textId="17A87394" w:rsidR="00887154" w:rsidRPr="000359D4" w:rsidRDefault="00623C6E" w:rsidP="000359D4">
      <w:pPr>
        <w:pStyle w:val="Pardfaut"/>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6"/>
        <w:rPr>
          <w:rFonts w:asciiTheme="majorHAnsi" w:eastAsia="Times New Roman" w:hAnsiTheme="majorHAnsi" w:cs="Al Bayan Plain"/>
          <w:color w:val="2C2C2C"/>
          <w:sz w:val="28"/>
          <w:szCs w:val="28"/>
        </w:rPr>
      </w:pPr>
      <w:proofErr w:type="gramStart"/>
      <w:r w:rsidRPr="000359D4">
        <w:rPr>
          <w:rFonts w:asciiTheme="majorHAnsi" w:hAnsiTheme="majorHAnsi" w:cs="Al Bayan Plain"/>
          <w:color w:val="2C2C2C"/>
          <w:sz w:val="28"/>
          <w:szCs w:val="28"/>
        </w:rPr>
        <w:t>ne</w:t>
      </w:r>
      <w:proofErr w:type="gramEnd"/>
      <w:r w:rsidRPr="000359D4">
        <w:rPr>
          <w:rFonts w:asciiTheme="majorHAnsi" w:hAnsiTheme="majorHAnsi" w:cs="Al Bayan Plain"/>
          <w:color w:val="2C2C2C"/>
          <w:sz w:val="28"/>
          <w:szCs w:val="28"/>
        </w:rPr>
        <w:t xml:space="preserve"> pas bénéficier d’au moins 25% de subventions venant d’autres organismes.</w:t>
      </w:r>
    </w:p>
    <w:p w14:paraId="082F6751" w14:textId="77777777" w:rsidR="00887154" w:rsidRPr="00DF1B04" w:rsidRDefault="008871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6"/>
        <w:rPr>
          <w:rFonts w:asciiTheme="majorHAnsi" w:eastAsia="Times New Roman" w:hAnsiTheme="majorHAnsi" w:cs="Al Bayan Plain"/>
          <w:color w:val="2C2C2C"/>
          <w:sz w:val="28"/>
          <w:szCs w:val="28"/>
        </w:rPr>
      </w:pPr>
    </w:p>
    <w:p w14:paraId="1D9B46B3" w14:textId="4E2D1378" w:rsidR="00887154" w:rsidRDefault="00623C6E">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6"/>
      </w:pPr>
      <w:r w:rsidRPr="00DF1B04">
        <w:rPr>
          <w:rFonts w:asciiTheme="majorHAnsi" w:hAnsiTheme="majorHAnsi" w:cs="Al Bayan Plain"/>
          <w:color w:val="2C2C2C"/>
          <w:sz w:val="28"/>
          <w:szCs w:val="28"/>
        </w:rPr>
        <w:t>La demande (de solidarité) doit être transmise par l’intermédiaire du mouvement, adressée au CA</w:t>
      </w:r>
      <w:r w:rsidRPr="00DF1B04">
        <w:rPr>
          <w:rFonts w:asciiTheme="majorHAnsi" w:hAnsiTheme="majorHAnsi" w:cs="Al Bayan Plain"/>
          <w:b/>
          <w:i/>
          <w:color w:val="2C2C2C"/>
          <w:sz w:val="28"/>
          <w:szCs w:val="28"/>
        </w:rPr>
        <w:t xml:space="preserve"> </w:t>
      </w:r>
      <w:r w:rsidRPr="00C22239">
        <w:rPr>
          <w:rFonts w:asciiTheme="majorHAnsi" w:hAnsiTheme="majorHAnsi" w:cs="Al Bayan Plain"/>
          <w:b/>
          <w:i/>
          <w:iCs/>
          <w:color w:val="C00000"/>
          <w:sz w:val="28"/>
          <w:szCs w:val="28"/>
          <w:lang w:val="de-DE"/>
        </w:rPr>
        <w:t>en d</w:t>
      </w:r>
      <w:r w:rsidRPr="00C22239">
        <w:rPr>
          <w:rFonts w:asciiTheme="majorHAnsi" w:hAnsiTheme="majorHAnsi" w:cs="Al Bayan Plain"/>
          <w:b/>
          <w:i/>
          <w:iCs/>
          <w:color w:val="C00000"/>
          <w:sz w:val="28"/>
          <w:szCs w:val="28"/>
        </w:rPr>
        <w:t>é</w:t>
      </w:r>
      <w:r w:rsidRPr="00C22239">
        <w:rPr>
          <w:rFonts w:asciiTheme="majorHAnsi" w:hAnsiTheme="majorHAnsi" w:cs="Al Bayan Plain"/>
          <w:b/>
          <w:i/>
          <w:iCs/>
          <w:color w:val="C00000"/>
          <w:sz w:val="28"/>
          <w:szCs w:val="28"/>
          <w:lang w:val="it-IT"/>
        </w:rPr>
        <w:t>cembre, l'</w:t>
      </w:r>
      <w:proofErr w:type="spellStart"/>
      <w:r w:rsidRPr="00C22239">
        <w:rPr>
          <w:rFonts w:asciiTheme="majorHAnsi" w:hAnsiTheme="majorHAnsi" w:cs="Al Bayan Plain"/>
          <w:b/>
          <w:i/>
          <w:iCs/>
          <w:color w:val="C00000"/>
          <w:sz w:val="28"/>
          <w:szCs w:val="28"/>
          <w:lang w:val="it-IT"/>
        </w:rPr>
        <w:t>ann</w:t>
      </w:r>
      <w:r w:rsidR="00DF1B04" w:rsidRPr="00C22239">
        <w:rPr>
          <w:rFonts w:asciiTheme="majorHAnsi" w:hAnsiTheme="majorHAnsi" w:cs="Al Bayan Plain"/>
          <w:b/>
          <w:i/>
          <w:iCs/>
          <w:color w:val="C00000"/>
          <w:sz w:val="28"/>
          <w:szCs w:val="28"/>
        </w:rPr>
        <w:t>ée</w:t>
      </w:r>
      <w:proofErr w:type="spellEnd"/>
      <w:r w:rsidRPr="00C22239">
        <w:rPr>
          <w:rFonts w:asciiTheme="majorHAnsi" w:hAnsiTheme="majorHAnsi" w:cs="Al Bayan Plain"/>
          <w:b/>
          <w:i/>
          <w:iCs/>
          <w:color w:val="C00000"/>
          <w:sz w:val="28"/>
          <w:szCs w:val="28"/>
        </w:rPr>
        <w:t xml:space="preserve"> précéd</w:t>
      </w:r>
      <w:r w:rsidR="000359D4" w:rsidRPr="000359D4">
        <w:rPr>
          <w:rFonts w:asciiTheme="majorHAnsi" w:hAnsiTheme="majorHAnsi" w:cs="Al Bayan Plain"/>
          <w:b/>
          <w:i/>
          <w:iCs/>
          <w:color w:val="EF5FA7" w:themeColor="accent6"/>
          <w:sz w:val="28"/>
          <w:szCs w:val="28"/>
        </w:rPr>
        <w:t>a</w:t>
      </w:r>
      <w:r w:rsidRPr="00C22239">
        <w:rPr>
          <w:rFonts w:asciiTheme="majorHAnsi" w:hAnsiTheme="majorHAnsi" w:cs="Al Bayan Plain"/>
          <w:b/>
          <w:i/>
          <w:iCs/>
          <w:color w:val="C00000"/>
          <w:sz w:val="28"/>
          <w:szCs w:val="28"/>
        </w:rPr>
        <w:t xml:space="preserve">nt la </w:t>
      </w:r>
      <w:proofErr w:type="spellStart"/>
      <w:r w:rsidRPr="00C22239">
        <w:rPr>
          <w:rFonts w:asciiTheme="majorHAnsi" w:hAnsiTheme="majorHAnsi" w:cs="Al Bayan Plain"/>
          <w:b/>
          <w:i/>
          <w:iCs/>
          <w:color w:val="C00000"/>
          <w:sz w:val="28"/>
          <w:szCs w:val="28"/>
        </w:rPr>
        <w:t>Ridef</w:t>
      </w:r>
      <w:proofErr w:type="spellEnd"/>
      <w:r w:rsidRPr="00C22239">
        <w:rPr>
          <w:rFonts w:asciiTheme="majorHAnsi" w:hAnsiTheme="majorHAnsi" w:cs="Al Bayan Plain"/>
          <w:b/>
          <w:i/>
          <w:iCs/>
          <w:color w:val="C00000"/>
          <w:sz w:val="28"/>
          <w:szCs w:val="28"/>
        </w:rPr>
        <w:t>.</w:t>
      </w:r>
      <w:r w:rsidRPr="00DF1B04">
        <w:rPr>
          <w:rFonts w:asciiTheme="majorHAnsi" w:hAnsiTheme="majorHAnsi" w:cs="Al Bayan Plain"/>
          <w:i/>
          <w:iCs/>
          <w:color w:val="2C2C2C"/>
          <w:sz w:val="28"/>
          <w:szCs w:val="28"/>
        </w:rPr>
        <w:t xml:space="preserve"> </w:t>
      </w:r>
      <w:r w:rsidRPr="00DF1B04">
        <w:rPr>
          <w:rFonts w:asciiTheme="majorHAnsi" w:hAnsiTheme="majorHAnsi" w:cs="Al Bayan Plain"/>
          <w:color w:val="2C2C2C"/>
          <w:sz w:val="28"/>
          <w:szCs w:val="28"/>
        </w:rPr>
        <w:t>L’aide est accordée à une personne et ne peut être transférée sur quelqu’un d’autre sans l’accord du CA. Pour une plus grande efficacité et un plus grand nombre de camarades mis en contact avec la vie internationale de la FIMEM, on veillera à ce que les aides ne soient pas attribuées toujours aux mêmes personnes bénéficiaires</w:t>
      </w:r>
      <w:r>
        <w:rPr>
          <w:rFonts w:ascii="Verdana" w:hAnsi="Verdana"/>
          <w:color w:val="2C2C2C"/>
          <w:sz w:val="32"/>
          <w:szCs w:val="32"/>
        </w:rPr>
        <w:t>.</w:t>
      </w:r>
    </w:p>
    <w:sectPr w:rsidR="00887154">
      <w:headerReference w:type="default" r:id="rId10"/>
      <w:footerReference w:type="default" r:id="rId11"/>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E290C9" w14:textId="77777777" w:rsidR="00F914BC" w:rsidRDefault="00F914BC">
      <w:r>
        <w:separator/>
      </w:r>
    </w:p>
  </w:endnote>
  <w:endnote w:type="continuationSeparator" w:id="0">
    <w:p w14:paraId="4CEAB55D" w14:textId="77777777" w:rsidR="00F914BC" w:rsidRDefault="00F91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Helvetica Neue">
    <w:altName w:val="Malgun Gothic"/>
    <w:panose1 w:val="02000503000000020004"/>
    <w:charset w:val="00"/>
    <w:family w:val="auto"/>
    <w:pitch w:val="variable"/>
    <w:sig w:usb0="E50002FF" w:usb1="500079DB" w:usb2="00000010" w:usb3="00000000" w:csb0="00000001"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Al Bayan Plain">
    <w:panose1 w:val="00000000000000000000"/>
    <w:charset w:val="B2"/>
    <w:family w:val="auto"/>
    <w:pitch w:val="variable"/>
    <w:sig w:usb0="00002001" w:usb1="00000000" w:usb2="00000008" w:usb3="00000000" w:csb0="0000004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A2EBE" w14:textId="77777777" w:rsidR="00887154" w:rsidRDefault="00887154"/>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B9684C" w14:textId="77777777" w:rsidR="00F914BC" w:rsidRDefault="00F914BC">
      <w:r>
        <w:separator/>
      </w:r>
    </w:p>
  </w:footnote>
  <w:footnote w:type="continuationSeparator" w:id="0">
    <w:p w14:paraId="7C02303C" w14:textId="77777777" w:rsidR="00F914BC" w:rsidRDefault="00F914B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4EBE4" w14:textId="77777777" w:rsidR="00887154" w:rsidRDefault="00887154"/>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877C8C"/>
    <w:multiLevelType w:val="hybridMultilevel"/>
    <w:tmpl w:val="D57ECCC8"/>
    <w:lvl w:ilvl="0" w:tplc="040C000F">
      <w:start w:val="1"/>
      <w:numFmt w:val="decimal"/>
      <w:lvlText w:val="%1."/>
      <w:lvlJc w:val="left"/>
      <w:pPr>
        <w:ind w:left="800" w:hanging="360"/>
      </w:pPr>
    </w:lvl>
    <w:lvl w:ilvl="1" w:tplc="040C0019" w:tentative="1">
      <w:start w:val="1"/>
      <w:numFmt w:val="lowerLetter"/>
      <w:lvlText w:val="%2."/>
      <w:lvlJc w:val="left"/>
      <w:pPr>
        <w:ind w:left="1520" w:hanging="360"/>
      </w:pPr>
    </w:lvl>
    <w:lvl w:ilvl="2" w:tplc="040C001B" w:tentative="1">
      <w:start w:val="1"/>
      <w:numFmt w:val="lowerRoman"/>
      <w:lvlText w:val="%3."/>
      <w:lvlJc w:val="right"/>
      <w:pPr>
        <w:ind w:left="2240" w:hanging="180"/>
      </w:pPr>
    </w:lvl>
    <w:lvl w:ilvl="3" w:tplc="040C000F" w:tentative="1">
      <w:start w:val="1"/>
      <w:numFmt w:val="decimal"/>
      <w:lvlText w:val="%4."/>
      <w:lvlJc w:val="left"/>
      <w:pPr>
        <w:ind w:left="2960" w:hanging="360"/>
      </w:pPr>
    </w:lvl>
    <w:lvl w:ilvl="4" w:tplc="040C0019" w:tentative="1">
      <w:start w:val="1"/>
      <w:numFmt w:val="lowerLetter"/>
      <w:lvlText w:val="%5."/>
      <w:lvlJc w:val="left"/>
      <w:pPr>
        <w:ind w:left="3680" w:hanging="360"/>
      </w:pPr>
    </w:lvl>
    <w:lvl w:ilvl="5" w:tplc="040C001B" w:tentative="1">
      <w:start w:val="1"/>
      <w:numFmt w:val="lowerRoman"/>
      <w:lvlText w:val="%6."/>
      <w:lvlJc w:val="right"/>
      <w:pPr>
        <w:ind w:left="4400" w:hanging="180"/>
      </w:pPr>
    </w:lvl>
    <w:lvl w:ilvl="6" w:tplc="040C000F" w:tentative="1">
      <w:start w:val="1"/>
      <w:numFmt w:val="decimal"/>
      <w:lvlText w:val="%7."/>
      <w:lvlJc w:val="left"/>
      <w:pPr>
        <w:ind w:left="5120" w:hanging="360"/>
      </w:pPr>
    </w:lvl>
    <w:lvl w:ilvl="7" w:tplc="040C0019" w:tentative="1">
      <w:start w:val="1"/>
      <w:numFmt w:val="lowerLetter"/>
      <w:lvlText w:val="%8."/>
      <w:lvlJc w:val="left"/>
      <w:pPr>
        <w:ind w:left="5840" w:hanging="360"/>
      </w:pPr>
    </w:lvl>
    <w:lvl w:ilvl="8" w:tplc="040C001B" w:tentative="1">
      <w:start w:val="1"/>
      <w:numFmt w:val="lowerRoman"/>
      <w:lvlText w:val="%9."/>
      <w:lvlJc w:val="right"/>
      <w:pPr>
        <w:ind w:left="6560" w:hanging="180"/>
      </w:pPr>
    </w:lvl>
  </w:abstractNum>
  <w:abstractNum w:abstractNumId="1">
    <w:nsid w:val="32B17C5E"/>
    <w:multiLevelType w:val="hybridMultilevel"/>
    <w:tmpl w:val="4114F5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5974D59"/>
    <w:multiLevelType w:val="hybridMultilevel"/>
    <w:tmpl w:val="286E6C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5"/>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154"/>
    <w:rsid w:val="000359D4"/>
    <w:rsid w:val="003E314A"/>
    <w:rsid w:val="00444E90"/>
    <w:rsid w:val="004A3165"/>
    <w:rsid w:val="004B45E0"/>
    <w:rsid w:val="00623C6E"/>
    <w:rsid w:val="0063515C"/>
    <w:rsid w:val="0077517E"/>
    <w:rsid w:val="00887154"/>
    <w:rsid w:val="009F330F"/>
    <w:rsid w:val="00A11606"/>
    <w:rsid w:val="00C22239"/>
    <w:rsid w:val="00DF1B04"/>
    <w:rsid w:val="00F914BC"/>
    <w:rsid w:val="00FE5903"/>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5C89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Pardfaut">
    <w:name w:val="Par défaut"/>
    <w:rPr>
      <w:rFonts w:ascii="Helvetica Neue" w:hAnsi="Helvetica Neue" w:cs="Arial Unicode MS"/>
      <w:color w:val="000000"/>
      <w:sz w:val="22"/>
      <w:szCs w:val="22"/>
    </w:rPr>
  </w:style>
  <w:style w:type="paragraph" w:styleId="Textedebulles">
    <w:name w:val="Balloon Text"/>
    <w:basedOn w:val="Normal"/>
    <w:link w:val="TextedebullesCar"/>
    <w:uiPriority w:val="99"/>
    <w:semiHidden/>
    <w:unhideWhenUsed/>
    <w:rsid w:val="00A11606"/>
    <w:rPr>
      <w:rFonts w:ascii="Tahoma" w:hAnsi="Tahoma" w:cs="Tahoma"/>
      <w:sz w:val="16"/>
      <w:szCs w:val="16"/>
    </w:rPr>
  </w:style>
  <w:style w:type="character" w:customStyle="1" w:styleId="TextedebullesCar">
    <w:name w:val="Texte de bulles Car"/>
    <w:basedOn w:val="Policepardfaut"/>
    <w:link w:val="Textedebulles"/>
    <w:uiPriority w:val="99"/>
    <w:semiHidden/>
    <w:rsid w:val="00A11606"/>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fimem-freinet.org/fr" TargetMode="External"/><Relationship Id="rId8" Type="http://schemas.openxmlformats.org/officeDocument/2006/relationships/image" Target="media/image1.gif"/><Relationship Id="rId9" Type="http://schemas.openxmlformats.org/officeDocument/2006/relationships/hyperlink" Target="https://www.fimem-freinet.org/fr?q=logout" TargetMode="External"/><Relationship Id="rId10"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726</Words>
  <Characters>3995</Characters>
  <Application>Microsoft Macintosh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dc:creator>
  <cp:lastModifiedBy>syl am</cp:lastModifiedBy>
  <cp:revision>2</cp:revision>
  <dcterms:created xsi:type="dcterms:W3CDTF">2018-05-20T06:20:00Z</dcterms:created>
  <dcterms:modified xsi:type="dcterms:W3CDTF">2018-05-20T06:20:00Z</dcterms:modified>
</cp:coreProperties>
</file>